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FEAFE0" w14:textId="77777777" w:rsidR="00627EDF" w:rsidRDefault="00627EDF" w:rsidP="00801FCF">
      <w:pPr>
        <w:rPr>
          <w:b/>
          <w:bCs/>
          <w:color w:val="007FCB"/>
          <w:sz w:val="32"/>
          <w:szCs w:val="32"/>
        </w:rPr>
      </w:pPr>
    </w:p>
    <w:p w14:paraId="6AFEEAA1" w14:textId="77777777" w:rsidR="005A2761" w:rsidRDefault="005A2761" w:rsidP="00801FCF">
      <w:pPr>
        <w:rPr>
          <w:b/>
          <w:bCs/>
          <w:color w:val="007FCB"/>
          <w:sz w:val="32"/>
          <w:szCs w:val="32"/>
        </w:rPr>
      </w:pPr>
    </w:p>
    <w:p w14:paraId="234114CD" w14:textId="1E1A8972" w:rsidR="00627EDF" w:rsidRPr="00627EDF" w:rsidRDefault="00CE522C" w:rsidP="00C61FAD">
      <w:pPr>
        <w:rPr>
          <w:b/>
          <w:bCs/>
          <w:color w:val="007FCB"/>
          <w:sz w:val="32"/>
          <w:szCs w:val="32"/>
        </w:rPr>
      </w:pPr>
      <w:r>
        <w:rPr>
          <w:b/>
          <w:bCs/>
          <w:color w:val="007FCB"/>
          <w:sz w:val="32"/>
          <w:szCs w:val="32"/>
        </w:rPr>
        <w:t>SOSTENIBILIT</w:t>
      </w:r>
      <w:r w:rsidR="00851C9B">
        <w:rPr>
          <w:rFonts w:ascii="Arial" w:eastAsia="Arial"/>
          <w:b/>
          <w:bCs/>
          <w:color w:val="007FCB"/>
          <w:sz w:val="32"/>
          <w:szCs w:val="32"/>
        </w:rPr>
        <w:t>À</w:t>
      </w:r>
      <w:r>
        <w:rPr>
          <w:b/>
          <w:bCs/>
          <w:color w:val="007FCB"/>
          <w:sz w:val="32"/>
          <w:szCs w:val="32"/>
        </w:rPr>
        <w:t xml:space="preserve"> </w:t>
      </w:r>
      <w:r w:rsidR="00851C9B">
        <w:rPr>
          <w:b/>
          <w:bCs/>
          <w:color w:val="007FCB"/>
          <w:sz w:val="32"/>
          <w:szCs w:val="32"/>
        </w:rPr>
        <w:t>ED</w:t>
      </w:r>
      <w:r>
        <w:rPr>
          <w:b/>
          <w:bCs/>
          <w:color w:val="007FCB"/>
          <w:sz w:val="32"/>
          <w:szCs w:val="32"/>
        </w:rPr>
        <w:t xml:space="preserve"> ECODESIGN SPINGONO LA TECNOLOGIA RFID PER IL TRACCIAMENTO DELLE MERCI </w:t>
      </w:r>
      <w:r w:rsidR="00591A08">
        <w:rPr>
          <w:b/>
          <w:bCs/>
          <w:color w:val="007FCB"/>
          <w:sz w:val="32"/>
          <w:szCs w:val="32"/>
        </w:rPr>
        <w:t>IN TUTTA LA SUPPLY CHAIN</w:t>
      </w:r>
    </w:p>
    <w:p w14:paraId="6DFC0DB2" w14:textId="79C4EDC2" w:rsidR="00627EDF" w:rsidRPr="00B97366" w:rsidRDefault="00576A12" w:rsidP="006C02DE">
      <w:pPr>
        <w:pStyle w:val="NormaleWeb"/>
        <w:shd w:val="clear" w:color="auto" w:fill="FFFFFF"/>
        <w:spacing w:before="225" w:beforeAutospacing="0" w:after="225" w:afterAutospacing="0" w:line="336" w:lineRule="atLeast"/>
        <w:jc w:val="center"/>
        <w:rPr>
          <w:rFonts w:asciiTheme="minorHAnsi" w:hAnsiTheme="minorHAnsi" w:cstheme="minorHAnsi"/>
          <w:b/>
          <w:bCs/>
          <w:i/>
          <w:iCs/>
          <w:color w:val="595757"/>
          <w:sz w:val="28"/>
          <w:szCs w:val="28"/>
          <w:lang w:eastAsia="en-US"/>
        </w:rPr>
      </w:pPr>
      <w:r>
        <w:rPr>
          <w:rFonts w:asciiTheme="minorHAnsi" w:hAnsiTheme="minorHAnsi" w:cstheme="minorHAnsi"/>
          <w:b/>
          <w:bCs/>
          <w:i/>
          <w:iCs/>
          <w:color w:val="595757"/>
          <w:sz w:val="28"/>
          <w:szCs w:val="28"/>
          <w:lang w:eastAsia="en-US"/>
        </w:rPr>
        <w:t>SATO Italia è pronta a cogliere le opportunità che nascono dall</w:t>
      </w:r>
      <w:r w:rsidR="000753D6">
        <w:rPr>
          <w:rFonts w:asciiTheme="minorHAnsi" w:hAnsiTheme="minorHAnsi" w:cstheme="minorHAnsi"/>
          <w:b/>
          <w:bCs/>
          <w:i/>
          <w:iCs/>
          <w:color w:val="595757"/>
          <w:sz w:val="28"/>
          <w:szCs w:val="28"/>
          <w:lang w:eastAsia="en-US"/>
        </w:rPr>
        <w:t>’introduzione del Passaport</w:t>
      </w:r>
      <w:r w:rsidR="00357A3F">
        <w:rPr>
          <w:rFonts w:asciiTheme="minorHAnsi" w:hAnsiTheme="minorHAnsi" w:cstheme="minorHAnsi"/>
          <w:b/>
          <w:bCs/>
          <w:i/>
          <w:iCs/>
          <w:color w:val="595757"/>
          <w:sz w:val="28"/>
          <w:szCs w:val="28"/>
          <w:lang w:eastAsia="en-US"/>
        </w:rPr>
        <w:t>o</w:t>
      </w:r>
      <w:r w:rsidR="000753D6">
        <w:rPr>
          <w:rFonts w:asciiTheme="minorHAnsi" w:hAnsiTheme="minorHAnsi" w:cstheme="minorHAnsi"/>
          <w:b/>
          <w:bCs/>
          <w:i/>
          <w:iCs/>
          <w:color w:val="595757"/>
          <w:sz w:val="28"/>
          <w:szCs w:val="28"/>
          <w:lang w:eastAsia="en-US"/>
        </w:rPr>
        <w:t xml:space="preserve"> Digitale d</w:t>
      </w:r>
      <w:r w:rsidR="00357A3F">
        <w:rPr>
          <w:rFonts w:asciiTheme="minorHAnsi" w:hAnsiTheme="minorHAnsi" w:cstheme="minorHAnsi"/>
          <w:b/>
          <w:bCs/>
          <w:i/>
          <w:iCs/>
          <w:color w:val="595757"/>
          <w:sz w:val="28"/>
          <w:szCs w:val="28"/>
          <w:lang w:eastAsia="en-US"/>
        </w:rPr>
        <w:t>el</w:t>
      </w:r>
      <w:r w:rsidR="000753D6">
        <w:rPr>
          <w:rFonts w:asciiTheme="minorHAnsi" w:hAnsiTheme="minorHAnsi" w:cstheme="minorHAnsi"/>
          <w:b/>
          <w:bCs/>
          <w:i/>
          <w:iCs/>
          <w:color w:val="595757"/>
          <w:sz w:val="28"/>
          <w:szCs w:val="28"/>
          <w:lang w:eastAsia="en-US"/>
        </w:rPr>
        <w:t xml:space="preserve"> Prodotto (DPP</w:t>
      </w:r>
      <w:r w:rsidR="007836F8">
        <w:rPr>
          <w:rFonts w:asciiTheme="minorHAnsi" w:hAnsiTheme="minorHAnsi" w:cstheme="minorHAnsi"/>
          <w:b/>
          <w:bCs/>
          <w:i/>
          <w:iCs/>
          <w:color w:val="595757"/>
          <w:sz w:val="28"/>
          <w:szCs w:val="28"/>
          <w:lang w:eastAsia="en-US"/>
        </w:rPr>
        <w:t>)</w:t>
      </w:r>
    </w:p>
    <w:p w14:paraId="3C2158B5" w14:textId="0C75205C" w:rsidR="000B1070" w:rsidRDefault="00B674F0" w:rsidP="005F02EC">
      <w:pPr>
        <w:jc w:val="both"/>
        <w:rPr>
          <w:color w:val="595757"/>
          <w:lang w:eastAsia="en-US"/>
        </w:rPr>
      </w:pPr>
      <w:r w:rsidRPr="002F1D8B">
        <w:rPr>
          <w:color w:val="595757"/>
          <w:lang w:eastAsia="en-US"/>
        </w:rPr>
        <w:t xml:space="preserve">Milano, </w:t>
      </w:r>
      <w:r w:rsidR="006F5CAE">
        <w:rPr>
          <w:color w:val="595757"/>
          <w:lang w:eastAsia="en-US"/>
        </w:rPr>
        <w:t>1</w:t>
      </w:r>
      <w:r w:rsidR="00B53A10">
        <w:rPr>
          <w:color w:val="595757"/>
          <w:lang w:eastAsia="en-US"/>
        </w:rPr>
        <w:t>5</w:t>
      </w:r>
      <w:r w:rsidRPr="002F1D8B">
        <w:rPr>
          <w:color w:val="595757"/>
          <w:lang w:eastAsia="en-US"/>
        </w:rPr>
        <w:t xml:space="preserve"> </w:t>
      </w:r>
      <w:r w:rsidR="00357A3F">
        <w:rPr>
          <w:color w:val="595757"/>
          <w:lang w:eastAsia="en-US"/>
        </w:rPr>
        <w:t>aprile</w:t>
      </w:r>
      <w:r w:rsidR="00DA664F">
        <w:rPr>
          <w:color w:val="595757"/>
          <w:lang w:eastAsia="en-US"/>
        </w:rPr>
        <w:t xml:space="preserve"> </w:t>
      </w:r>
      <w:r w:rsidRPr="002F1D8B">
        <w:rPr>
          <w:color w:val="595757"/>
          <w:lang w:eastAsia="en-US"/>
        </w:rPr>
        <w:t>202</w:t>
      </w:r>
      <w:r w:rsidR="00C61FAD" w:rsidRPr="002F1D8B">
        <w:rPr>
          <w:color w:val="595757"/>
          <w:lang w:eastAsia="en-US"/>
        </w:rPr>
        <w:t>4</w:t>
      </w:r>
      <w:r w:rsidRPr="002F1D8B">
        <w:rPr>
          <w:color w:val="595757"/>
          <w:lang w:eastAsia="en-US"/>
        </w:rPr>
        <w:t xml:space="preserve"> </w:t>
      </w:r>
      <w:r w:rsidR="00893AF8">
        <w:rPr>
          <w:color w:val="595757"/>
          <w:lang w:eastAsia="en-US"/>
        </w:rPr>
        <w:t>–</w:t>
      </w:r>
      <w:r w:rsidR="00357A3F">
        <w:rPr>
          <w:color w:val="595757"/>
          <w:lang w:eastAsia="en-US"/>
        </w:rPr>
        <w:t xml:space="preserve"> </w:t>
      </w:r>
      <w:r w:rsidR="000B1070">
        <w:rPr>
          <w:color w:val="595757"/>
          <w:lang w:eastAsia="en-US"/>
        </w:rPr>
        <w:t xml:space="preserve">Il </w:t>
      </w:r>
      <w:r w:rsidR="00893AF8">
        <w:rPr>
          <w:color w:val="595757"/>
          <w:lang w:eastAsia="en-US"/>
        </w:rPr>
        <w:t xml:space="preserve">Regolamento sull’Ecodesign </w:t>
      </w:r>
      <w:r w:rsidR="00323DB7">
        <w:rPr>
          <w:color w:val="595757"/>
          <w:lang w:eastAsia="en-US"/>
        </w:rPr>
        <w:t>per</w:t>
      </w:r>
      <w:r w:rsidR="00893AF8">
        <w:rPr>
          <w:color w:val="595757"/>
          <w:lang w:eastAsia="en-US"/>
        </w:rPr>
        <w:t xml:space="preserve"> i Prodotti Sostenibili prosegue il percorso di approvazione con l’obiettivo di </w:t>
      </w:r>
      <w:r w:rsidR="00E4427D">
        <w:rPr>
          <w:color w:val="595757"/>
          <w:lang w:eastAsia="en-US"/>
        </w:rPr>
        <w:t xml:space="preserve">sviluppare </w:t>
      </w:r>
      <w:r w:rsidR="00893AF8">
        <w:rPr>
          <w:color w:val="595757"/>
          <w:lang w:eastAsia="en-US"/>
        </w:rPr>
        <w:t>l</w:t>
      </w:r>
      <w:r w:rsidR="00E4427D">
        <w:rPr>
          <w:color w:val="595757"/>
          <w:lang w:eastAsia="en-US"/>
        </w:rPr>
        <w:t xml:space="preserve">’economia circolare promuovendo la durabilità, </w:t>
      </w:r>
      <w:r w:rsidR="000B1070">
        <w:rPr>
          <w:color w:val="595757"/>
          <w:lang w:eastAsia="en-US"/>
        </w:rPr>
        <w:t>il riutilizzo,</w:t>
      </w:r>
      <w:r w:rsidR="00893AF8" w:rsidRPr="00323DB7">
        <w:rPr>
          <w:b/>
          <w:bCs/>
          <w:color w:val="595757"/>
          <w:lang w:eastAsia="en-US"/>
        </w:rPr>
        <w:t xml:space="preserve"> </w:t>
      </w:r>
      <w:r w:rsidR="00043EEE" w:rsidRPr="00812EB4">
        <w:rPr>
          <w:color w:val="595757"/>
          <w:lang w:eastAsia="en-US"/>
        </w:rPr>
        <w:t>l’</w:t>
      </w:r>
      <w:r w:rsidR="00893AF8" w:rsidRPr="00812EB4">
        <w:rPr>
          <w:color w:val="595757"/>
          <w:lang w:eastAsia="en-US"/>
        </w:rPr>
        <w:t xml:space="preserve">aggiornabilità e </w:t>
      </w:r>
      <w:r w:rsidR="00043EEE" w:rsidRPr="00812EB4">
        <w:rPr>
          <w:color w:val="595757"/>
          <w:lang w:eastAsia="en-US"/>
        </w:rPr>
        <w:t xml:space="preserve">la </w:t>
      </w:r>
      <w:r w:rsidR="00893AF8" w:rsidRPr="00812EB4">
        <w:rPr>
          <w:color w:val="595757"/>
          <w:lang w:eastAsia="en-US"/>
        </w:rPr>
        <w:t>riparabilità</w:t>
      </w:r>
      <w:r w:rsidR="00893AF8" w:rsidRPr="00323DB7">
        <w:rPr>
          <w:color w:val="595757"/>
          <w:lang w:eastAsia="en-US"/>
        </w:rPr>
        <w:t> de</w:t>
      </w:r>
      <w:r w:rsidR="00E4427D" w:rsidRPr="00323DB7">
        <w:rPr>
          <w:color w:val="595757"/>
          <w:lang w:eastAsia="en-US"/>
        </w:rPr>
        <w:t>i</w:t>
      </w:r>
      <w:r w:rsidR="00EF44F5">
        <w:rPr>
          <w:color w:val="595757"/>
          <w:lang w:eastAsia="en-US"/>
        </w:rPr>
        <w:t xml:space="preserve"> beni di consumo</w:t>
      </w:r>
      <w:r w:rsidR="000B1070" w:rsidRPr="00323DB7">
        <w:rPr>
          <w:color w:val="595757"/>
          <w:lang w:eastAsia="en-US"/>
        </w:rPr>
        <w:t xml:space="preserve">. </w:t>
      </w:r>
      <w:r w:rsidR="00E4427D" w:rsidRPr="00323DB7">
        <w:rPr>
          <w:color w:val="595757"/>
          <w:lang w:eastAsia="en-US"/>
        </w:rPr>
        <w:t xml:space="preserve"> </w:t>
      </w:r>
      <w:r w:rsidR="000B1070" w:rsidRPr="00323DB7">
        <w:rPr>
          <w:color w:val="595757"/>
          <w:lang w:eastAsia="en-US"/>
        </w:rPr>
        <w:t>In questo contesto assum</w:t>
      </w:r>
      <w:r w:rsidR="0088517A">
        <w:rPr>
          <w:color w:val="595757"/>
          <w:lang w:eastAsia="en-US"/>
        </w:rPr>
        <w:t>ono</w:t>
      </w:r>
      <w:r w:rsidR="000B1070" w:rsidRPr="00323DB7">
        <w:rPr>
          <w:color w:val="595757"/>
          <w:lang w:eastAsia="en-US"/>
        </w:rPr>
        <w:t xml:space="preserve"> un ruolo fondamentale il</w:t>
      </w:r>
      <w:r w:rsidR="005A2761">
        <w:rPr>
          <w:color w:val="595757"/>
          <w:lang w:eastAsia="en-US"/>
        </w:rPr>
        <w:t xml:space="preserve"> Passaporto Digitale</w:t>
      </w:r>
      <w:r w:rsidR="000B1070" w:rsidRPr="00323DB7">
        <w:rPr>
          <w:color w:val="595757"/>
          <w:lang w:eastAsia="en-US"/>
        </w:rPr>
        <w:t xml:space="preserve"> </w:t>
      </w:r>
      <w:r w:rsidR="005A2761">
        <w:rPr>
          <w:color w:val="595757"/>
          <w:lang w:eastAsia="en-US"/>
        </w:rPr>
        <w:t>(</w:t>
      </w:r>
      <w:r w:rsidR="000B1070" w:rsidRPr="00323DB7">
        <w:rPr>
          <w:color w:val="595757"/>
          <w:lang w:eastAsia="en-US"/>
        </w:rPr>
        <w:t>DPP</w:t>
      </w:r>
      <w:r w:rsidR="005A2761">
        <w:rPr>
          <w:color w:val="595757"/>
          <w:lang w:eastAsia="en-US"/>
        </w:rPr>
        <w:t>)</w:t>
      </w:r>
      <w:r w:rsidR="00EC08D8">
        <w:rPr>
          <w:color w:val="595757"/>
          <w:lang w:eastAsia="en-US"/>
        </w:rPr>
        <w:t>, che deve contenere tutte le informazioni relative ai prodotti</w:t>
      </w:r>
      <w:r w:rsidR="0088517A">
        <w:rPr>
          <w:color w:val="595757"/>
          <w:lang w:eastAsia="en-US"/>
        </w:rPr>
        <w:t xml:space="preserve"> e</w:t>
      </w:r>
      <w:r w:rsidR="00357A3F">
        <w:rPr>
          <w:color w:val="595757"/>
          <w:lang w:eastAsia="en-US"/>
        </w:rPr>
        <w:t xml:space="preserve"> l’identificazione</w:t>
      </w:r>
      <w:r w:rsidR="0088517A">
        <w:rPr>
          <w:color w:val="595757"/>
          <w:lang w:eastAsia="en-US"/>
        </w:rPr>
        <w:t xml:space="preserve"> RFID, </w:t>
      </w:r>
      <w:r w:rsidR="000B1070" w:rsidRPr="00323DB7">
        <w:rPr>
          <w:color w:val="595757"/>
          <w:lang w:eastAsia="en-US"/>
        </w:rPr>
        <w:t xml:space="preserve">in quanto </w:t>
      </w:r>
      <w:r w:rsidR="0088517A">
        <w:rPr>
          <w:color w:val="595757"/>
          <w:lang w:eastAsia="en-US"/>
        </w:rPr>
        <w:t>tecnologia a</w:t>
      </w:r>
      <w:r w:rsidR="00B374FA">
        <w:rPr>
          <w:color w:val="595757"/>
          <w:lang w:eastAsia="en-US"/>
        </w:rPr>
        <w:t>tta</w:t>
      </w:r>
      <w:r w:rsidR="0088517A">
        <w:rPr>
          <w:color w:val="595757"/>
          <w:lang w:eastAsia="en-US"/>
        </w:rPr>
        <w:t xml:space="preserve"> al</w:t>
      </w:r>
      <w:r w:rsidR="00EC08D8">
        <w:rPr>
          <w:color w:val="595757"/>
          <w:lang w:eastAsia="en-US"/>
        </w:rPr>
        <w:t>la condivisione dei dati lungo tutta la filiera</w:t>
      </w:r>
      <w:r w:rsidR="007836F8">
        <w:rPr>
          <w:color w:val="595757"/>
          <w:lang w:eastAsia="en-US"/>
        </w:rPr>
        <w:t xml:space="preserve">. </w:t>
      </w:r>
      <w:r w:rsidR="00B374FA">
        <w:rPr>
          <w:color w:val="595757"/>
          <w:lang w:eastAsia="en-US"/>
        </w:rPr>
        <w:t>F</w:t>
      </w:r>
      <w:r w:rsidR="007836F8">
        <w:rPr>
          <w:color w:val="595757"/>
          <w:lang w:eastAsia="en-US"/>
        </w:rPr>
        <w:t xml:space="preserve">ra i principali </w:t>
      </w:r>
      <w:r w:rsidR="00113461">
        <w:rPr>
          <w:color w:val="595757"/>
          <w:lang w:eastAsia="en-US"/>
        </w:rPr>
        <w:t xml:space="preserve">sviluppatori e </w:t>
      </w:r>
      <w:r w:rsidR="007836F8">
        <w:rPr>
          <w:color w:val="595757"/>
          <w:lang w:eastAsia="en-US"/>
        </w:rPr>
        <w:t>fornitori di tecnologi</w:t>
      </w:r>
      <w:r w:rsidR="00113461">
        <w:rPr>
          <w:color w:val="595757"/>
          <w:lang w:eastAsia="en-US"/>
        </w:rPr>
        <w:t>e</w:t>
      </w:r>
      <w:r w:rsidR="007836F8">
        <w:rPr>
          <w:color w:val="595757"/>
          <w:lang w:eastAsia="en-US"/>
        </w:rPr>
        <w:t xml:space="preserve"> RFID</w:t>
      </w:r>
      <w:r w:rsidR="00B374FA">
        <w:rPr>
          <w:color w:val="595757"/>
          <w:lang w:eastAsia="en-US"/>
        </w:rPr>
        <w:t xml:space="preserve"> spicca il nome di SATO; la filiale italiana della multinazionale giapponese è</w:t>
      </w:r>
      <w:r w:rsidR="007836F8">
        <w:rPr>
          <w:color w:val="595757"/>
          <w:lang w:eastAsia="en-US"/>
        </w:rPr>
        <w:t xml:space="preserve"> pronta ad affiancare le aziende che intendono sviluppare sistemi di identificazione e tracciamento delle merci </w:t>
      </w:r>
      <w:r w:rsidR="00E11BB3">
        <w:rPr>
          <w:color w:val="595757"/>
          <w:lang w:eastAsia="en-US"/>
        </w:rPr>
        <w:t xml:space="preserve">per </w:t>
      </w:r>
      <w:r w:rsidR="00CA2CA1">
        <w:rPr>
          <w:color w:val="595757"/>
          <w:lang w:eastAsia="en-US"/>
        </w:rPr>
        <w:t>gest</w:t>
      </w:r>
      <w:r w:rsidR="00E11BB3">
        <w:rPr>
          <w:color w:val="595757"/>
          <w:lang w:eastAsia="en-US"/>
        </w:rPr>
        <w:t>i</w:t>
      </w:r>
      <w:r w:rsidR="00CA2CA1">
        <w:rPr>
          <w:color w:val="595757"/>
          <w:lang w:eastAsia="en-US"/>
        </w:rPr>
        <w:t xml:space="preserve">re </w:t>
      </w:r>
      <w:r w:rsidR="007836F8">
        <w:rPr>
          <w:color w:val="595757"/>
          <w:lang w:eastAsia="en-US"/>
        </w:rPr>
        <w:t xml:space="preserve">le informazioni </w:t>
      </w:r>
      <w:r w:rsidR="00B374FA">
        <w:rPr>
          <w:color w:val="595757"/>
          <w:lang w:eastAsia="en-US"/>
        </w:rPr>
        <w:t>lungo</w:t>
      </w:r>
      <w:r w:rsidR="00CA2CA1">
        <w:rPr>
          <w:color w:val="595757"/>
          <w:lang w:eastAsia="en-US"/>
        </w:rPr>
        <w:t xml:space="preserve"> tutta la catena del valore</w:t>
      </w:r>
      <w:r w:rsidR="00B374FA">
        <w:rPr>
          <w:color w:val="595757"/>
          <w:lang w:eastAsia="en-US"/>
        </w:rPr>
        <w:t>.</w:t>
      </w:r>
    </w:p>
    <w:p w14:paraId="1663866D" w14:textId="6EBCE219" w:rsidR="004C4C79" w:rsidRPr="005F02EC" w:rsidRDefault="00EF44F5" w:rsidP="005F02EC">
      <w:pPr>
        <w:pStyle w:val="NormaleWeb"/>
        <w:shd w:val="clear" w:color="auto" w:fill="FFFFFF"/>
        <w:spacing w:before="0" w:beforeAutospacing="0" w:after="0" w:afterAutospacing="0"/>
        <w:jc w:val="both"/>
        <w:textAlignment w:val="baseline"/>
        <w:rPr>
          <w:rFonts w:asciiTheme="minorHAnsi" w:eastAsiaTheme="minorHAnsi" w:hAnsiTheme="minorHAnsi" w:cstheme="minorBidi"/>
          <w:color w:val="595757"/>
          <w:sz w:val="22"/>
          <w:szCs w:val="22"/>
          <w:lang w:eastAsia="en-US"/>
        </w:rPr>
      </w:pPr>
      <w:r w:rsidRPr="00EF44F5">
        <w:rPr>
          <w:rFonts w:asciiTheme="minorHAnsi" w:eastAsiaTheme="minorHAnsi" w:hAnsiTheme="minorHAnsi" w:cstheme="minorBidi"/>
          <w:color w:val="595757"/>
          <w:sz w:val="22"/>
          <w:szCs w:val="22"/>
          <w:lang w:eastAsia="en-US"/>
        </w:rPr>
        <w:t xml:space="preserve">Il Regolamento sull’Ecodesign per i Prodotti Sostenibili </w:t>
      </w:r>
      <w:r w:rsidR="0088517A" w:rsidRPr="00EF44F5">
        <w:rPr>
          <w:rFonts w:asciiTheme="minorHAnsi" w:eastAsiaTheme="minorHAnsi" w:hAnsiTheme="minorHAnsi" w:cstheme="minorBidi"/>
          <w:color w:val="595757"/>
          <w:sz w:val="22"/>
          <w:szCs w:val="22"/>
          <w:lang w:eastAsia="en-US"/>
        </w:rPr>
        <w:t>è stat</w:t>
      </w:r>
      <w:r>
        <w:rPr>
          <w:rFonts w:asciiTheme="minorHAnsi" w:eastAsiaTheme="minorHAnsi" w:hAnsiTheme="minorHAnsi" w:cstheme="minorBidi"/>
          <w:color w:val="595757"/>
          <w:sz w:val="22"/>
          <w:szCs w:val="22"/>
          <w:lang w:eastAsia="en-US"/>
        </w:rPr>
        <w:t>o</w:t>
      </w:r>
      <w:r w:rsidR="0088517A" w:rsidRPr="00EF44F5">
        <w:rPr>
          <w:rFonts w:asciiTheme="minorHAnsi" w:eastAsiaTheme="minorHAnsi" w:hAnsiTheme="minorHAnsi" w:cstheme="minorBidi"/>
          <w:color w:val="595757"/>
          <w:sz w:val="22"/>
          <w:szCs w:val="22"/>
          <w:lang w:eastAsia="en-US"/>
        </w:rPr>
        <w:t xml:space="preserve"> introdotto nel 2009 con l’obiettivo di migliorare l’efficienza energetica dei prodott</w:t>
      </w:r>
      <w:r>
        <w:rPr>
          <w:rFonts w:asciiTheme="minorHAnsi" w:eastAsiaTheme="minorHAnsi" w:hAnsiTheme="minorHAnsi" w:cstheme="minorBidi"/>
          <w:color w:val="595757"/>
          <w:sz w:val="22"/>
          <w:szCs w:val="22"/>
          <w:lang w:eastAsia="en-US"/>
        </w:rPr>
        <w:t>i elettronici ed elettrici.</w:t>
      </w:r>
      <w:r w:rsidR="0088517A" w:rsidRPr="00EF44F5">
        <w:rPr>
          <w:rFonts w:asciiTheme="minorHAnsi" w:eastAsiaTheme="minorHAnsi" w:hAnsiTheme="minorHAnsi" w:cstheme="minorBidi"/>
          <w:color w:val="595757"/>
          <w:sz w:val="22"/>
          <w:szCs w:val="22"/>
          <w:lang w:eastAsia="en-US"/>
        </w:rPr>
        <w:t xml:space="preserve"> La nuova bozza del regolamento, </w:t>
      </w:r>
      <w:r w:rsidR="004F2393" w:rsidRPr="00EF44F5">
        <w:rPr>
          <w:rFonts w:asciiTheme="minorHAnsi" w:eastAsiaTheme="minorHAnsi" w:hAnsiTheme="minorHAnsi" w:cstheme="minorBidi"/>
          <w:color w:val="595757"/>
          <w:sz w:val="22"/>
          <w:szCs w:val="22"/>
          <w:lang w:eastAsia="en-US"/>
        </w:rPr>
        <w:t xml:space="preserve">con obiettivo di approvazione finale nel 2024, </w:t>
      </w:r>
      <w:r w:rsidR="00AA025C" w:rsidRPr="00EF44F5">
        <w:rPr>
          <w:rFonts w:asciiTheme="minorHAnsi" w:eastAsiaTheme="minorHAnsi" w:hAnsiTheme="minorHAnsi" w:cstheme="minorBidi"/>
          <w:color w:val="595757"/>
          <w:sz w:val="22"/>
          <w:szCs w:val="22"/>
          <w:lang w:eastAsia="en-US"/>
        </w:rPr>
        <w:t xml:space="preserve">estende </w:t>
      </w:r>
      <w:r w:rsidR="007D4049" w:rsidRPr="00EF44F5">
        <w:rPr>
          <w:rFonts w:asciiTheme="minorHAnsi" w:eastAsiaTheme="minorHAnsi" w:hAnsiTheme="minorHAnsi" w:cstheme="minorBidi"/>
          <w:color w:val="595757"/>
          <w:sz w:val="22"/>
          <w:szCs w:val="22"/>
          <w:lang w:eastAsia="en-US"/>
        </w:rPr>
        <w:t>la gamma d</w:t>
      </w:r>
      <w:r w:rsidR="00E11BB3">
        <w:rPr>
          <w:rFonts w:asciiTheme="minorHAnsi" w:eastAsiaTheme="minorHAnsi" w:hAnsiTheme="minorHAnsi" w:cstheme="minorBidi"/>
          <w:color w:val="595757"/>
          <w:sz w:val="22"/>
          <w:szCs w:val="22"/>
          <w:lang w:eastAsia="en-US"/>
        </w:rPr>
        <w:t>ei beni di consumo</w:t>
      </w:r>
      <w:r w:rsidR="007D4049" w:rsidRPr="00EF44F5">
        <w:rPr>
          <w:rFonts w:asciiTheme="minorHAnsi" w:eastAsiaTheme="minorHAnsi" w:hAnsiTheme="minorHAnsi" w:cstheme="minorBidi"/>
          <w:color w:val="595757"/>
          <w:sz w:val="22"/>
          <w:szCs w:val="22"/>
          <w:lang w:eastAsia="en-US"/>
        </w:rPr>
        <w:t xml:space="preserve"> coperti </w:t>
      </w:r>
      <w:r w:rsidR="00812EB4">
        <w:rPr>
          <w:rFonts w:asciiTheme="minorHAnsi" w:eastAsiaTheme="minorHAnsi" w:hAnsiTheme="minorHAnsi" w:cstheme="minorBidi"/>
          <w:color w:val="595757"/>
          <w:sz w:val="22"/>
          <w:szCs w:val="22"/>
          <w:lang w:eastAsia="en-US"/>
        </w:rPr>
        <w:t xml:space="preserve">e </w:t>
      </w:r>
      <w:r w:rsidR="007D4049" w:rsidRPr="00EF44F5">
        <w:rPr>
          <w:rFonts w:asciiTheme="minorHAnsi" w:eastAsiaTheme="minorHAnsi" w:hAnsiTheme="minorHAnsi" w:cstheme="minorBidi"/>
          <w:color w:val="595757"/>
          <w:sz w:val="22"/>
          <w:szCs w:val="22"/>
          <w:lang w:eastAsia="en-US"/>
        </w:rPr>
        <w:t xml:space="preserve">introduce </w:t>
      </w:r>
      <w:r w:rsidR="00CA2CA1">
        <w:rPr>
          <w:rFonts w:asciiTheme="minorHAnsi" w:eastAsiaTheme="minorHAnsi" w:hAnsiTheme="minorHAnsi" w:cstheme="minorBidi"/>
          <w:color w:val="595757"/>
          <w:sz w:val="22"/>
          <w:szCs w:val="22"/>
          <w:lang w:eastAsia="en-US"/>
        </w:rPr>
        <w:t xml:space="preserve">il DPP (Passaporto Digitale di Prodotto) il cui scopo è </w:t>
      </w:r>
      <w:r w:rsidR="00CA2CA1" w:rsidRPr="00CA2CA1">
        <w:rPr>
          <w:rFonts w:asciiTheme="minorHAnsi" w:eastAsiaTheme="minorHAnsi" w:hAnsiTheme="minorHAnsi" w:cstheme="minorBidi"/>
          <w:color w:val="595757"/>
          <w:sz w:val="22"/>
          <w:szCs w:val="22"/>
          <w:lang w:eastAsia="en-US"/>
        </w:rPr>
        <w:t>raccogliere dati s</w:t>
      </w:r>
      <w:r w:rsidR="00E11BB3">
        <w:rPr>
          <w:rFonts w:asciiTheme="minorHAnsi" w:eastAsiaTheme="minorHAnsi" w:hAnsiTheme="minorHAnsi" w:cstheme="minorBidi"/>
          <w:color w:val="595757"/>
          <w:sz w:val="22"/>
          <w:szCs w:val="22"/>
          <w:lang w:eastAsia="en-US"/>
        </w:rPr>
        <w:t xml:space="preserve">ui </w:t>
      </w:r>
      <w:r w:rsidR="00CA2CA1" w:rsidRPr="00CA2CA1">
        <w:rPr>
          <w:rFonts w:asciiTheme="minorHAnsi" w:eastAsiaTheme="minorHAnsi" w:hAnsiTheme="minorHAnsi" w:cstheme="minorBidi"/>
          <w:color w:val="595757"/>
          <w:sz w:val="22"/>
          <w:szCs w:val="22"/>
          <w:lang w:eastAsia="en-US"/>
        </w:rPr>
        <w:t>prodott</w:t>
      </w:r>
      <w:r w:rsidR="00E11BB3">
        <w:rPr>
          <w:rFonts w:asciiTheme="minorHAnsi" w:eastAsiaTheme="minorHAnsi" w:hAnsiTheme="minorHAnsi" w:cstheme="minorBidi"/>
          <w:color w:val="595757"/>
          <w:sz w:val="22"/>
          <w:szCs w:val="22"/>
          <w:lang w:eastAsia="en-US"/>
        </w:rPr>
        <w:t>i</w:t>
      </w:r>
      <w:r w:rsidR="00CA2CA1" w:rsidRPr="00CA2CA1">
        <w:rPr>
          <w:rFonts w:asciiTheme="minorHAnsi" w:eastAsiaTheme="minorHAnsi" w:hAnsiTheme="minorHAnsi" w:cstheme="minorBidi"/>
          <w:color w:val="595757"/>
          <w:sz w:val="22"/>
          <w:szCs w:val="22"/>
          <w:lang w:eastAsia="en-US"/>
        </w:rPr>
        <w:t xml:space="preserve"> e sulla catena di fornitura e rendere disponibili queste informazioni </w:t>
      </w:r>
      <w:r w:rsidR="00E11BB3">
        <w:rPr>
          <w:rFonts w:asciiTheme="minorHAnsi" w:eastAsiaTheme="minorHAnsi" w:hAnsiTheme="minorHAnsi" w:cstheme="minorBidi"/>
          <w:color w:val="595757"/>
          <w:sz w:val="22"/>
          <w:szCs w:val="22"/>
          <w:lang w:eastAsia="en-US"/>
        </w:rPr>
        <w:t xml:space="preserve">affinché </w:t>
      </w:r>
      <w:r w:rsidR="00CA2CA1" w:rsidRPr="00CA2CA1">
        <w:rPr>
          <w:rFonts w:asciiTheme="minorHAnsi" w:eastAsiaTheme="minorHAnsi" w:hAnsiTheme="minorHAnsi" w:cstheme="minorBidi"/>
          <w:color w:val="595757"/>
          <w:sz w:val="22"/>
          <w:szCs w:val="22"/>
          <w:lang w:eastAsia="en-US"/>
        </w:rPr>
        <w:t>tutti gli stakeholder, compresi i consumatori</w:t>
      </w:r>
      <w:r w:rsidR="00E11BB3">
        <w:rPr>
          <w:rFonts w:asciiTheme="minorHAnsi" w:eastAsiaTheme="minorHAnsi" w:hAnsiTheme="minorHAnsi" w:cstheme="minorBidi"/>
          <w:color w:val="595757"/>
          <w:sz w:val="22"/>
          <w:szCs w:val="22"/>
          <w:lang w:eastAsia="en-US"/>
        </w:rPr>
        <w:t xml:space="preserve"> finali</w:t>
      </w:r>
      <w:r w:rsidR="00CA2CA1" w:rsidRPr="00CA2CA1">
        <w:rPr>
          <w:rFonts w:asciiTheme="minorHAnsi" w:eastAsiaTheme="minorHAnsi" w:hAnsiTheme="minorHAnsi" w:cstheme="minorBidi"/>
          <w:color w:val="595757"/>
          <w:sz w:val="22"/>
          <w:szCs w:val="22"/>
          <w:lang w:eastAsia="en-US"/>
        </w:rPr>
        <w:t>, possano comprendere meglio i prodotti che utilizzano e il loro impatto</w:t>
      </w:r>
      <w:r w:rsidR="00E11BB3">
        <w:rPr>
          <w:rFonts w:asciiTheme="minorHAnsi" w:eastAsiaTheme="minorHAnsi" w:hAnsiTheme="minorHAnsi" w:cstheme="minorBidi"/>
          <w:color w:val="595757"/>
          <w:sz w:val="22"/>
          <w:szCs w:val="22"/>
          <w:lang w:eastAsia="en-US"/>
        </w:rPr>
        <w:t xml:space="preserve"> ambientale</w:t>
      </w:r>
      <w:r w:rsidR="00CA2CA1" w:rsidRPr="00CA2CA1">
        <w:rPr>
          <w:rFonts w:asciiTheme="minorHAnsi" w:eastAsiaTheme="minorHAnsi" w:hAnsiTheme="minorHAnsi" w:cstheme="minorBidi"/>
          <w:color w:val="595757"/>
          <w:sz w:val="22"/>
          <w:szCs w:val="22"/>
          <w:lang w:eastAsia="en-US"/>
        </w:rPr>
        <w:t>.</w:t>
      </w:r>
      <w:r w:rsidR="00E11BB3">
        <w:rPr>
          <w:rFonts w:asciiTheme="minorHAnsi" w:eastAsiaTheme="minorHAnsi" w:hAnsiTheme="minorHAnsi" w:cstheme="minorBidi"/>
          <w:color w:val="595757"/>
          <w:sz w:val="22"/>
          <w:szCs w:val="22"/>
          <w:lang w:eastAsia="en-US"/>
        </w:rPr>
        <w:t xml:space="preserve"> </w:t>
      </w:r>
      <w:r w:rsidR="004C4C79" w:rsidRPr="00074866">
        <w:rPr>
          <w:rFonts w:asciiTheme="minorHAnsi" w:eastAsiaTheme="minorHAnsi" w:hAnsiTheme="minorHAnsi" w:cstheme="minorBidi"/>
          <w:color w:val="595757"/>
          <w:sz w:val="22"/>
          <w:szCs w:val="22"/>
          <w:lang w:eastAsia="en-US"/>
        </w:rPr>
        <w:t xml:space="preserve">Il nuovo regolamento </w:t>
      </w:r>
      <w:r w:rsidR="00CA2CA1">
        <w:rPr>
          <w:rFonts w:asciiTheme="minorHAnsi" w:eastAsiaTheme="minorHAnsi" w:hAnsiTheme="minorHAnsi" w:cstheme="minorBidi"/>
          <w:color w:val="595757"/>
          <w:sz w:val="22"/>
          <w:szCs w:val="22"/>
          <w:lang w:eastAsia="en-US"/>
        </w:rPr>
        <w:t xml:space="preserve">e il DPP </w:t>
      </w:r>
      <w:r w:rsidR="004C4C79" w:rsidRPr="00074866">
        <w:rPr>
          <w:rFonts w:asciiTheme="minorHAnsi" w:eastAsiaTheme="minorHAnsi" w:hAnsiTheme="minorHAnsi" w:cstheme="minorBidi"/>
          <w:color w:val="595757"/>
          <w:sz w:val="22"/>
          <w:szCs w:val="22"/>
          <w:lang w:eastAsia="en-US"/>
        </w:rPr>
        <w:t>si applicher</w:t>
      </w:r>
      <w:r w:rsidR="008A768E">
        <w:rPr>
          <w:rFonts w:asciiTheme="minorHAnsi" w:eastAsiaTheme="minorHAnsi" w:hAnsiTheme="minorHAnsi" w:cstheme="minorBidi"/>
          <w:color w:val="595757"/>
          <w:sz w:val="22"/>
          <w:szCs w:val="22"/>
          <w:lang w:eastAsia="en-US"/>
        </w:rPr>
        <w:t>anno</w:t>
      </w:r>
      <w:r w:rsidR="004C4C79" w:rsidRPr="00074866">
        <w:rPr>
          <w:rFonts w:asciiTheme="minorHAnsi" w:eastAsiaTheme="minorHAnsi" w:hAnsiTheme="minorHAnsi" w:cstheme="minorBidi"/>
          <w:color w:val="595757"/>
          <w:sz w:val="22"/>
          <w:szCs w:val="22"/>
          <w:lang w:eastAsia="en-US"/>
        </w:rPr>
        <w:t xml:space="preserve"> a varie categorie di prodotto con priorità a quelli ad alto impatto ambientale, fra cui abbigliamento, </w:t>
      </w:r>
      <w:r w:rsidR="004C4C79" w:rsidRPr="005F02EC">
        <w:rPr>
          <w:rFonts w:asciiTheme="minorHAnsi" w:eastAsiaTheme="minorHAnsi" w:hAnsiTheme="minorHAnsi" w:cstheme="minorBidi"/>
          <w:color w:val="595757"/>
          <w:sz w:val="22"/>
          <w:szCs w:val="22"/>
          <w:lang w:eastAsia="en-US"/>
        </w:rPr>
        <w:t xml:space="preserve">mobili, pneumatici, vernici, lubrificanti e prodotti chimici, </w:t>
      </w:r>
      <w:r w:rsidR="00E11BB3">
        <w:rPr>
          <w:rFonts w:asciiTheme="minorHAnsi" w:eastAsiaTheme="minorHAnsi" w:hAnsiTheme="minorHAnsi" w:cstheme="minorBidi"/>
          <w:color w:val="595757"/>
          <w:sz w:val="22"/>
          <w:szCs w:val="22"/>
          <w:lang w:eastAsia="en-US"/>
        </w:rPr>
        <w:t xml:space="preserve">oltre a </w:t>
      </w:r>
      <w:r w:rsidR="004C4C79" w:rsidRPr="005F02EC">
        <w:rPr>
          <w:rFonts w:asciiTheme="minorHAnsi" w:eastAsiaTheme="minorHAnsi" w:hAnsiTheme="minorHAnsi" w:cstheme="minorBidi"/>
          <w:color w:val="595757"/>
          <w:sz w:val="22"/>
          <w:szCs w:val="22"/>
          <w:lang w:eastAsia="en-US"/>
        </w:rPr>
        <w:t>prodotti elettronici.</w:t>
      </w:r>
    </w:p>
    <w:p w14:paraId="2468B283" w14:textId="77777777" w:rsidR="00CA2CA1" w:rsidRDefault="00CA2CA1" w:rsidP="005F02EC">
      <w:pPr>
        <w:pStyle w:val="NormaleWeb"/>
        <w:shd w:val="clear" w:color="auto" w:fill="FFFFFF"/>
        <w:spacing w:before="0" w:beforeAutospacing="0" w:after="0" w:afterAutospacing="0"/>
        <w:jc w:val="both"/>
        <w:textAlignment w:val="baseline"/>
        <w:rPr>
          <w:rFonts w:asciiTheme="minorHAnsi" w:eastAsiaTheme="minorHAnsi" w:hAnsiTheme="minorHAnsi" w:cstheme="minorBidi"/>
          <w:color w:val="595757"/>
          <w:sz w:val="22"/>
          <w:szCs w:val="22"/>
          <w:lang w:eastAsia="en-US"/>
        </w:rPr>
      </w:pPr>
    </w:p>
    <w:p w14:paraId="25CE306A" w14:textId="33E95DBD" w:rsidR="00B637ED" w:rsidRDefault="00E11BB3" w:rsidP="005F02EC">
      <w:pPr>
        <w:pStyle w:val="NormaleWeb"/>
        <w:shd w:val="clear" w:color="auto" w:fill="FFFFFF"/>
        <w:spacing w:before="0" w:beforeAutospacing="0" w:after="0" w:afterAutospacing="0"/>
        <w:jc w:val="both"/>
        <w:textAlignment w:val="baseline"/>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 xml:space="preserve">Ai fini dell’adozione della normativa è necessario memorizzare e gestire </w:t>
      </w:r>
      <w:r w:rsidR="00812EB4" w:rsidRPr="004C0F5E">
        <w:rPr>
          <w:rFonts w:asciiTheme="minorHAnsi" w:eastAsiaTheme="minorHAnsi" w:hAnsiTheme="minorHAnsi" w:cstheme="minorBidi"/>
          <w:color w:val="595757"/>
          <w:sz w:val="22"/>
          <w:szCs w:val="22"/>
          <w:lang w:eastAsia="en-US"/>
        </w:rPr>
        <w:t>dati lungo tutta la catena di fornitura</w:t>
      </w:r>
      <w:r>
        <w:rPr>
          <w:rFonts w:asciiTheme="minorHAnsi" w:eastAsiaTheme="minorHAnsi" w:hAnsiTheme="minorHAnsi" w:cstheme="minorBidi"/>
          <w:color w:val="595757"/>
          <w:sz w:val="22"/>
          <w:szCs w:val="22"/>
          <w:lang w:eastAsia="en-US"/>
        </w:rPr>
        <w:t>:</w:t>
      </w:r>
      <w:r w:rsidR="00812EB4">
        <w:rPr>
          <w:rFonts w:asciiTheme="minorHAnsi" w:eastAsiaTheme="minorHAnsi" w:hAnsiTheme="minorHAnsi" w:cstheme="minorBidi"/>
          <w:color w:val="595757"/>
          <w:sz w:val="22"/>
          <w:szCs w:val="22"/>
          <w:lang w:eastAsia="en-US"/>
        </w:rPr>
        <w:t xml:space="preserve"> la tecnologia</w:t>
      </w:r>
      <w:r>
        <w:rPr>
          <w:rFonts w:asciiTheme="minorHAnsi" w:eastAsiaTheme="minorHAnsi" w:hAnsiTheme="minorHAnsi" w:cstheme="minorBidi"/>
          <w:color w:val="595757"/>
          <w:sz w:val="22"/>
          <w:szCs w:val="22"/>
          <w:lang w:eastAsia="en-US"/>
        </w:rPr>
        <w:t xml:space="preserve"> in radiofrequenza</w:t>
      </w:r>
      <w:r w:rsidR="00812EB4">
        <w:rPr>
          <w:rFonts w:asciiTheme="minorHAnsi" w:eastAsiaTheme="minorHAnsi" w:hAnsiTheme="minorHAnsi" w:cstheme="minorBidi"/>
          <w:color w:val="595757"/>
          <w:sz w:val="22"/>
          <w:szCs w:val="22"/>
          <w:lang w:eastAsia="en-US"/>
        </w:rPr>
        <w:t xml:space="preserve"> assume </w:t>
      </w:r>
      <w:r>
        <w:rPr>
          <w:rFonts w:asciiTheme="minorHAnsi" w:eastAsiaTheme="minorHAnsi" w:hAnsiTheme="minorHAnsi" w:cstheme="minorBidi"/>
          <w:color w:val="595757"/>
          <w:sz w:val="22"/>
          <w:szCs w:val="22"/>
          <w:lang w:eastAsia="en-US"/>
        </w:rPr>
        <w:t xml:space="preserve">quindi </w:t>
      </w:r>
      <w:r w:rsidR="00812EB4">
        <w:rPr>
          <w:rFonts w:asciiTheme="minorHAnsi" w:eastAsiaTheme="minorHAnsi" w:hAnsiTheme="minorHAnsi" w:cstheme="minorBidi"/>
          <w:color w:val="595757"/>
          <w:sz w:val="22"/>
          <w:szCs w:val="22"/>
          <w:lang w:eastAsia="en-US"/>
        </w:rPr>
        <w:t>un ruolo fondamentale. Ogni tag</w:t>
      </w:r>
      <w:r>
        <w:rPr>
          <w:rFonts w:asciiTheme="minorHAnsi" w:eastAsiaTheme="minorHAnsi" w:hAnsiTheme="minorHAnsi" w:cstheme="minorBidi"/>
          <w:color w:val="595757"/>
          <w:sz w:val="22"/>
          <w:szCs w:val="22"/>
          <w:lang w:eastAsia="en-US"/>
        </w:rPr>
        <w:t xml:space="preserve"> RFID</w:t>
      </w:r>
      <w:r w:rsidR="00812EB4">
        <w:rPr>
          <w:rFonts w:asciiTheme="minorHAnsi" w:eastAsiaTheme="minorHAnsi" w:hAnsiTheme="minorHAnsi" w:cstheme="minorBidi"/>
          <w:color w:val="595757"/>
          <w:sz w:val="22"/>
          <w:szCs w:val="22"/>
          <w:lang w:eastAsia="en-US"/>
        </w:rPr>
        <w:t xml:space="preserve">, </w:t>
      </w:r>
      <w:r w:rsidR="00812EB4" w:rsidRPr="004C0F5E">
        <w:rPr>
          <w:rFonts w:asciiTheme="minorHAnsi" w:eastAsiaTheme="minorHAnsi" w:hAnsiTheme="minorHAnsi" w:cstheme="minorBidi"/>
          <w:color w:val="595757"/>
          <w:sz w:val="22"/>
          <w:szCs w:val="22"/>
          <w:lang w:eastAsia="en-US"/>
        </w:rPr>
        <w:t>infatti</w:t>
      </w:r>
      <w:r w:rsidR="004C0F5E" w:rsidRPr="004C0F5E">
        <w:rPr>
          <w:rFonts w:asciiTheme="minorHAnsi" w:eastAsiaTheme="minorHAnsi" w:hAnsiTheme="minorHAnsi" w:cstheme="minorBidi"/>
          <w:color w:val="595757"/>
          <w:sz w:val="22"/>
          <w:szCs w:val="22"/>
          <w:lang w:eastAsia="en-US"/>
        </w:rPr>
        <w:t>, può contenere un numero molto elevato di informazion</w:t>
      </w:r>
      <w:r w:rsidR="00DA26AC">
        <w:rPr>
          <w:rFonts w:asciiTheme="minorHAnsi" w:eastAsiaTheme="minorHAnsi" w:hAnsiTheme="minorHAnsi" w:cstheme="minorBidi"/>
          <w:color w:val="595757"/>
          <w:sz w:val="22"/>
          <w:szCs w:val="22"/>
          <w:lang w:eastAsia="en-US"/>
        </w:rPr>
        <w:t>i</w:t>
      </w:r>
      <w:r w:rsidR="004C0F5E" w:rsidRPr="004C0F5E">
        <w:rPr>
          <w:rFonts w:asciiTheme="minorHAnsi" w:eastAsiaTheme="minorHAnsi" w:hAnsiTheme="minorHAnsi" w:cstheme="minorBidi"/>
          <w:color w:val="595757"/>
          <w:sz w:val="22"/>
          <w:szCs w:val="22"/>
          <w:lang w:eastAsia="en-US"/>
        </w:rPr>
        <w:t xml:space="preserve">: oltre al codice seriale identificativo unico che costituisce un sistema di identificazione certo e non contraffabile, </w:t>
      </w:r>
      <w:r w:rsidR="00812EB4" w:rsidRPr="004C0F5E">
        <w:rPr>
          <w:rFonts w:asciiTheme="minorHAnsi" w:eastAsiaTheme="minorHAnsi" w:hAnsiTheme="minorHAnsi" w:cstheme="minorBidi"/>
          <w:color w:val="595757"/>
          <w:sz w:val="22"/>
          <w:szCs w:val="22"/>
          <w:lang w:eastAsia="en-US"/>
        </w:rPr>
        <w:t xml:space="preserve">è disponibile una memoria che </w:t>
      </w:r>
      <w:r w:rsidR="004C0F5E" w:rsidRPr="004C0F5E">
        <w:rPr>
          <w:rFonts w:asciiTheme="minorHAnsi" w:eastAsiaTheme="minorHAnsi" w:hAnsiTheme="minorHAnsi" w:cstheme="minorBidi"/>
          <w:color w:val="595757"/>
          <w:sz w:val="22"/>
          <w:szCs w:val="22"/>
          <w:lang w:eastAsia="en-US"/>
        </w:rPr>
        <w:t xml:space="preserve">si arricchisce </w:t>
      </w:r>
      <w:r w:rsidR="00812EB4" w:rsidRPr="004C0F5E">
        <w:rPr>
          <w:rFonts w:asciiTheme="minorHAnsi" w:eastAsiaTheme="minorHAnsi" w:hAnsiTheme="minorHAnsi" w:cstheme="minorBidi"/>
          <w:color w:val="595757"/>
          <w:sz w:val="22"/>
          <w:szCs w:val="22"/>
          <w:lang w:eastAsia="en-US"/>
        </w:rPr>
        <w:t>automaticamente con tutte le informazioni legate al processo produttivo</w:t>
      </w:r>
      <w:r w:rsidR="004C0F5E" w:rsidRPr="004C0F5E">
        <w:rPr>
          <w:rFonts w:asciiTheme="minorHAnsi" w:eastAsiaTheme="minorHAnsi" w:hAnsiTheme="minorHAnsi" w:cstheme="minorBidi"/>
          <w:color w:val="595757"/>
          <w:sz w:val="22"/>
          <w:szCs w:val="22"/>
          <w:lang w:eastAsia="en-US"/>
        </w:rPr>
        <w:t>.</w:t>
      </w:r>
      <w:r>
        <w:rPr>
          <w:rFonts w:asciiTheme="minorHAnsi" w:eastAsiaTheme="minorHAnsi" w:hAnsiTheme="minorHAnsi" w:cstheme="minorBidi"/>
          <w:color w:val="595757"/>
          <w:sz w:val="22"/>
          <w:szCs w:val="22"/>
          <w:lang w:eastAsia="en-US"/>
        </w:rPr>
        <w:t xml:space="preserve"> Per questo motivo si dice </w:t>
      </w:r>
      <w:r w:rsidR="00B637ED" w:rsidRPr="004C0F5E">
        <w:rPr>
          <w:rFonts w:asciiTheme="minorHAnsi" w:eastAsiaTheme="minorHAnsi" w:hAnsiTheme="minorHAnsi" w:cstheme="minorBidi"/>
          <w:color w:val="595757"/>
          <w:sz w:val="22"/>
          <w:szCs w:val="22"/>
          <w:lang w:eastAsia="en-US"/>
        </w:rPr>
        <w:t xml:space="preserve">che in ogni punto di lettura il TAG aumenta di valore, in quanto </w:t>
      </w:r>
      <w:r>
        <w:rPr>
          <w:rFonts w:asciiTheme="minorHAnsi" w:eastAsiaTheme="minorHAnsi" w:hAnsiTheme="minorHAnsi" w:cstheme="minorBidi"/>
          <w:color w:val="595757"/>
          <w:sz w:val="22"/>
          <w:szCs w:val="22"/>
          <w:lang w:eastAsia="en-US"/>
        </w:rPr>
        <w:t xml:space="preserve">cresce </w:t>
      </w:r>
      <w:r w:rsidR="00B637ED" w:rsidRPr="004C0F5E">
        <w:rPr>
          <w:rFonts w:asciiTheme="minorHAnsi" w:eastAsiaTheme="minorHAnsi" w:hAnsiTheme="minorHAnsi" w:cstheme="minorBidi"/>
          <w:color w:val="595757"/>
          <w:sz w:val="22"/>
          <w:szCs w:val="22"/>
          <w:lang w:eastAsia="en-US"/>
        </w:rPr>
        <w:t xml:space="preserve">il numero di informazioni memorizzate che possono essere utilizzate per il tracciamento delle merci. </w:t>
      </w:r>
    </w:p>
    <w:p w14:paraId="7C751004" w14:textId="08104929" w:rsidR="00074866" w:rsidRPr="005F02EC" w:rsidRDefault="00074866" w:rsidP="005F02EC">
      <w:pPr>
        <w:pStyle w:val="NormaleWeb"/>
        <w:shd w:val="clear" w:color="auto" w:fill="FFFFFF"/>
        <w:spacing w:before="0" w:beforeAutospacing="0" w:after="0" w:afterAutospacing="0"/>
        <w:jc w:val="both"/>
        <w:textAlignment w:val="baseline"/>
        <w:rPr>
          <w:rFonts w:asciiTheme="minorHAnsi" w:eastAsiaTheme="minorHAnsi" w:hAnsiTheme="minorHAnsi" w:cstheme="minorBidi"/>
          <w:color w:val="595757"/>
          <w:sz w:val="22"/>
          <w:szCs w:val="22"/>
          <w:lang w:eastAsia="en-US"/>
        </w:rPr>
      </w:pPr>
    </w:p>
    <w:p w14:paraId="36F9E768" w14:textId="49D21805" w:rsidR="00591A08" w:rsidRPr="005F02EC" w:rsidRDefault="00074866" w:rsidP="005F02EC">
      <w:pPr>
        <w:pStyle w:val="NormaleWeb"/>
        <w:shd w:val="clear" w:color="auto" w:fill="FFFFFF"/>
        <w:spacing w:before="0" w:beforeAutospacing="0" w:after="0" w:afterAutospacing="0"/>
        <w:jc w:val="both"/>
        <w:textAlignment w:val="baseline"/>
        <w:rPr>
          <w:rFonts w:asciiTheme="minorHAnsi" w:eastAsiaTheme="minorHAnsi" w:hAnsiTheme="minorHAnsi" w:cstheme="minorBidi"/>
          <w:color w:val="595757"/>
          <w:sz w:val="22"/>
          <w:szCs w:val="22"/>
          <w:lang w:eastAsia="en-US"/>
        </w:rPr>
      </w:pPr>
      <w:r w:rsidRPr="005F02EC">
        <w:rPr>
          <w:rFonts w:asciiTheme="minorHAnsi" w:eastAsiaTheme="minorHAnsi" w:hAnsiTheme="minorHAnsi" w:cstheme="minorBidi"/>
          <w:color w:val="595757"/>
          <w:sz w:val="22"/>
          <w:szCs w:val="22"/>
          <w:lang w:eastAsia="en-US"/>
        </w:rPr>
        <w:t xml:space="preserve">La normativa </w:t>
      </w:r>
      <w:r w:rsidR="007064FB" w:rsidRPr="005F02EC">
        <w:rPr>
          <w:rFonts w:asciiTheme="minorHAnsi" w:eastAsiaTheme="minorHAnsi" w:hAnsiTheme="minorHAnsi" w:cstheme="minorBidi"/>
          <w:color w:val="595757"/>
          <w:sz w:val="22"/>
          <w:szCs w:val="22"/>
          <w:lang w:eastAsia="en-US"/>
        </w:rPr>
        <w:t xml:space="preserve">e </w:t>
      </w:r>
      <w:r w:rsidR="00E11BB3">
        <w:rPr>
          <w:rFonts w:asciiTheme="minorHAnsi" w:eastAsiaTheme="minorHAnsi" w:hAnsiTheme="minorHAnsi" w:cstheme="minorBidi"/>
          <w:color w:val="595757"/>
          <w:sz w:val="22"/>
          <w:szCs w:val="22"/>
          <w:lang w:eastAsia="en-US"/>
        </w:rPr>
        <w:t>l’introduzione de</w:t>
      </w:r>
      <w:r w:rsidR="00E11BB3" w:rsidRPr="005F02EC">
        <w:rPr>
          <w:rFonts w:asciiTheme="minorHAnsi" w:eastAsiaTheme="minorHAnsi" w:hAnsiTheme="minorHAnsi" w:cstheme="minorBidi"/>
          <w:color w:val="595757"/>
          <w:sz w:val="22"/>
          <w:szCs w:val="22"/>
          <w:lang w:eastAsia="en-US"/>
        </w:rPr>
        <w:t xml:space="preserve">l passaporto digitale di prodotto </w:t>
      </w:r>
      <w:r w:rsidRPr="005F02EC">
        <w:rPr>
          <w:rFonts w:asciiTheme="minorHAnsi" w:eastAsiaTheme="minorHAnsi" w:hAnsiTheme="minorHAnsi" w:cstheme="minorBidi"/>
          <w:color w:val="595757"/>
          <w:sz w:val="22"/>
          <w:szCs w:val="22"/>
          <w:lang w:eastAsia="en-US"/>
        </w:rPr>
        <w:t>non</w:t>
      </w:r>
      <w:r w:rsidR="00E11BB3">
        <w:rPr>
          <w:rFonts w:asciiTheme="minorHAnsi" w:eastAsiaTheme="minorHAnsi" w:hAnsiTheme="minorHAnsi" w:cstheme="minorBidi"/>
          <w:color w:val="595757"/>
          <w:sz w:val="22"/>
          <w:szCs w:val="22"/>
          <w:lang w:eastAsia="en-US"/>
        </w:rPr>
        <w:t xml:space="preserve"> </w:t>
      </w:r>
      <w:r w:rsidR="001B2A4F">
        <w:rPr>
          <w:rFonts w:asciiTheme="minorHAnsi" w:eastAsiaTheme="minorHAnsi" w:hAnsiTheme="minorHAnsi" w:cstheme="minorBidi"/>
          <w:color w:val="595757"/>
          <w:sz w:val="22"/>
          <w:szCs w:val="22"/>
          <w:lang w:eastAsia="en-US"/>
        </w:rPr>
        <w:t xml:space="preserve">sono </w:t>
      </w:r>
      <w:r w:rsidR="00DA26AC">
        <w:rPr>
          <w:rFonts w:asciiTheme="minorHAnsi" w:eastAsiaTheme="minorHAnsi" w:hAnsiTheme="minorHAnsi" w:cstheme="minorBidi"/>
          <w:color w:val="595757"/>
          <w:sz w:val="22"/>
          <w:szCs w:val="22"/>
          <w:lang w:eastAsia="en-US"/>
        </w:rPr>
        <w:t xml:space="preserve">i </w:t>
      </w:r>
      <w:r w:rsidRPr="005F02EC">
        <w:rPr>
          <w:rFonts w:asciiTheme="minorHAnsi" w:eastAsiaTheme="minorHAnsi" w:hAnsiTheme="minorHAnsi" w:cstheme="minorBidi"/>
          <w:color w:val="595757"/>
          <w:sz w:val="22"/>
          <w:szCs w:val="22"/>
          <w:lang w:eastAsia="en-US"/>
        </w:rPr>
        <w:t>sol</w:t>
      </w:r>
      <w:r w:rsidR="00DA26AC">
        <w:rPr>
          <w:rFonts w:asciiTheme="minorHAnsi" w:eastAsiaTheme="minorHAnsi" w:hAnsiTheme="minorHAnsi" w:cstheme="minorBidi"/>
          <w:color w:val="595757"/>
          <w:sz w:val="22"/>
          <w:szCs w:val="22"/>
          <w:lang w:eastAsia="en-US"/>
        </w:rPr>
        <w:t xml:space="preserve">i elementi </w:t>
      </w:r>
      <w:r w:rsidRPr="005F02EC">
        <w:rPr>
          <w:rFonts w:asciiTheme="minorHAnsi" w:eastAsiaTheme="minorHAnsi" w:hAnsiTheme="minorHAnsi" w:cstheme="minorBidi"/>
          <w:color w:val="595757"/>
          <w:sz w:val="22"/>
          <w:szCs w:val="22"/>
          <w:lang w:eastAsia="en-US"/>
        </w:rPr>
        <w:t>a spingere verso la</w:t>
      </w:r>
      <w:r w:rsidR="00E11BB3">
        <w:rPr>
          <w:rFonts w:asciiTheme="minorHAnsi" w:eastAsiaTheme="minorHAnsi" w:hAnsiTheme="minorHAnsi" w:cstheme="minorBidi"/>
          <w:color w:val="595757"/>
          <w:sz w:val="22"/>
          <w:szCs w:val="22"/>
          <w:lang w:eastAsia="en-US"/>
        </w:rPr>
        <w:t xml:space="preserve"> </w:t>
      </w:r>
      <w:r w:rsidRPr="005F02EC">
        <w:rPr>
          <w:rFonts w:asciiTheme="minorHAnsi" w:eastAsiaTheme="minorHAnsi" w:hAnsiTheme="minorHAnsi" w:cstheme="minorBidi"/>
          <w:color w:val="595757"/>
          <w:sz w:val="22"/>
          <w:szCs w:val="22"/>
          <w:lang w:eastAsia="en-US"/>
        </w:rPr>
        <w:t>tecnologia RFID</w:t>
      </w:r>
      <w:r w:rsidR="00E11BB3">
        <w:rPr>
          <w:rFonts w:asciiTheme="minorHAnsi" w:eastAsiaTheme="minorHAnsi" w:hAnsiTheme="minorHAnsi" w:cstheme="minorBidi"/>
          <w:color w:val="595757"/>
          <w:sz w:val="22"/>
          <w:szCs w:val="22"/>
          <w:lang w:eastAsia="en-US"/>
        </w:rPr>
        <w:t>.</w:t>
      </w:r>
      <w:r w:rsidR="00591A08" w:rsidRPr="005F02EC">
        <w:rPr>
          <w:rFonts w:asciiTheme="minorHAnsi" w:eastAsiaTheme="minorHAnsi" w:hAnsiTheme="minorHAnsi" w:cstheme="minorBidi"/>
          <w:color w:val="595757"/>
          <w:sz w:val="22"/>
          <w:szCs w:val="22"/>
          <w:lang w:eastAsia="en-US"/>
        </w:rPr>
        <w:t xml:space="preserve"> </w:t>
      </w:r>
      <w:r w:rsidR="001B2A4F">
        <w:rPr>
          <w:rFonts w:asciiTheme="minorHAnsi" w:eastAsiaTheme="minorHAnsi" w:hAnsiTheme="minorHAnsi" w:cstheme="minorBidi"/>
          <w:color w:val="595757"/>
          <w:sz w:val="22"/>
          <w:szCs w:val="22"/>
          <w:lang w:eastAsia="en-US"/>
        </w:rPr>
        <w:t>Not</w:t>
      </w:r>
      <w:r w:rsidR="00BC0CC0">
        <w:rPr>
          <w:rFonts w:asciiTheme="minorHAnsi" w:eastAsiaTheme="minorHAnsi" w:hAnsiTheme="minorHAnsi" w:cstheme="minorBidi"/>
          <w:color w:val="595757"/>
          <w:sz w:val="22"/>
          <w:szCs w:val="22"/>
          <w:lang w:eastAsia="en-US"/>
        </w:rPr>
        <w:t>e case di</w:t>
      </w:r>
      <w:r w:rsidR="001B2A4F">
        <w:rPr>
          <w:rFonts w:asciiTheme="minorHAnsi" w:eastAsiaTheme="minorHAnsi" w:hAnsiTheme="minorHAnsi" w:cstheme="minorBidi"/>
          <w:color w:val="595757"/>
          <w:sz w:val="22"/>
          <w:szCs w:val="22"/>
          <w:lang w:eastAsia="en-US"/>
        </w:rPr>
        <w:t xml:space="preserve"> moda già oggi usano questa tecnologia per ottimizzare la gestione delle merci e soddisfare </w:t>
      </w:r>
      <w:r w:rsidR="00DA26AC">
        <w:rPr>
          <w:rFonts w:asciiTheme="minorHAnsi" w:eastAsiaTheme="minorHAnsi" w:hAnsiTheme="minorHAnsi" w:cstheme="minorBidi"/>
          <w:color w:val="595757"/>
          <w:sz w:val="22"/>
          <w:szCs w:val="22"/>
          <w:lang w:eastAsia="en-US"/>
        </w:rPr>
        <w:t>il</w:t>
      </w:r>
      <w:r w:rsidR="001B2A4F">
        <w:rPr>
          <w:rFonts w:asciiTheme="minorHAnsi" w:eastAsiaTheme="minorHAnsi" w:hAnsiTheme="minorHAnsi" w:cstheme="minorBidi"/>
          <w:color w:val="595757"/>
          <w:sz w:val="22"/>
          <w:szCs w:val="22"/>
          <w:lang w:eastAsia="en-US"/>
        </w:rPr>
        <w:t xml:space="preserve"> sempre </w:t>
      </w:r>
      <w:r w:rsidR="007064FB" w:rsidRPr="005F02EC">
        <w:rPr>
          <w:rFonts w:asciiTheme="minorHAnsi" w:eastAsiaTheme="minorHAnsi" w:hAnsiTheme="minorHAnsi" w:cstheme="minorBidi"/>
          <w:color w:val="595757"/>
          <w:sz w:val="22"/>
          <w:szCs w:val="22"/>
          <w:lang w:eastAsia="en-US"/>
        </w:rPr>
        <w:t xml:space="preserve">maggior </w:t>
      </w:r>
      <w:r w:rsidR="00DA26AC">
        <w:rPr>
          <w:rFonts w:asciiTheme="minorHAnsi" w:eastAsiaTheme="minorHAnsi" w:hAnsiTheme="minorHAnsi" w:cstheme="minorBidi"/>
          <w:color w:val="595757"/>
          <w:sz w:val="22"/>
          <w:szCs w:val="22"/>
          <w:lang w:eastAsia="en-US"/>
        </w:rPr>
        <w:t xml:space="preserve">desiderio </w:t>
      </w:r>
      <w:r w:rsidR="007064FB" w:rsidRPr="005F02EC">
        <w:rPr>
          <w:rFonts w:asciiTheme="minorHAnsi" w:eastAsiaTheme="minorHAnsi" w:hAnsiTheme="minorHAnsi" w:cstheme="minorBidi"/>
          <w:color w:val="595757"/>
          <w:sz w:val="22"/>
          <w:szCs w:val="22"/>
          <w:lang w:eastAsia="en-US"/>
        </w:rPr>
        <w:t>d</w:t>
      </w:r>
      <w:r w:rsidR="00AC7AEC">
        <w:rPr>
          <w:rFonts w:asciiTheme="minorHAnsi" w:eastAsiaTheme="minorHAnsi" w:hAnsiTheme="minorHAnsi" w:cstheme="minorBidi"/>
          <w:color w:val="595757"/>
          <w:sz w:val="22"/>
          <w:szCs w:val="22"/>
          <w:lang w:eastAsia="en-US"/>
        </w:rPr>
        <w:t>a parte dei</w:t>
      </w:r>
      <w:r w:rsidR="007064FB" w:rsidRPr="005F02EC">
        <w:rPr>
          <w:rFonts w:asciiTheme="minorHAnsi" w:eastAsiaTheme="minorHAnsi" w:hAnsiTheme="minorHAnsi" w:cstheme="minorBidi"/>
          <w:color w:val="595757"/>
          <w:sz w:val="22"/>
          <w:szCs w:val="22"/>
          <w:lang w:eastAsia="en-US"/>
        </w:rPr>
        <w:t xml:space="preserve"> consumatori </w:t>
      </w:r>
      <w:r w:rsidR="00AC7AEC">
        <w:rPr>
          <w:rFonts w:asciiTheme="minorHAnsi" w:eastAsiaTheme="minorHAnsi" w:hAnsiTheme="minorHAnsi" w:cstheme="minorBidi"/>
          <w:color w:val="595757"/>
          <w:sz w:val="22"/>
          <w:szCs w:val="22"/>
          <w:lang w:eastAsia="en-US"/>
        </w:rPr>
        <w:t xml:space="preserve">di </w:t>
      </w:r>
      <w:r w:rsidR="00DA26AC">
        <w:rPr>
          <w:rFonts w:asciiTheme="minorHAnsi" w:eastAsiaTheme="minorHAnsi" w:hAnsiTheme="minorHAnsi" w:cstheme="minorBidi"/>
          <w:color w:val="595757"/>
          <w:sz w:val="22"/>
          <w:szCs w:val="22"/>
          <w:lang w:eastAsia="en-US"/>
        </w:rPr>
        <w:t>conoscere i</w:t>
      </w:r>
      <w:r w:rsidR="007064FB" w:rsidRPr="005F02EC">
        <w:rPr>
          <w:rFonts w:asciiTheme="minorHAnsi" w:eastAsiaTheme="minorHAnsi" w:hAnsiTheme="minorHAnsi" w:cstheme="minorBidi"/>
          <w:color w:val="595757"/>
          <w:sz w:val="22"/>
          <w:szCs w:val="22"/>
          <w:lang w:eastAsia="en-US"/>
        </w:rPr>
        <w:t xml:space="preserve"> materiali utilizzati nella realizzazione di beni di consumo e</w:t>
      </w:r>
      <w:r w:rsidR="00AC7AEC">
        <w:rPr>
          <w:rFonts w:asciiTheme="minorHAnsi" w:eastAsiaTheme="minorHAnsi" w:hAnsiTheme="minorHAnsi" w:cstheme="minorBidi"/>
          <w:color w:val="595757"/>
          <w:sz w:val="22"/>
          <w:szCs w:val="22"/>
          <w:lang w:eastAsia="en-US"/>
        </w:rPr>
        <w:t xml:space="preserve"> </w:t>
      </w:r>
      <w:r w:rsidR="001B2A4F">
        <w:rPr>
          <w:rFonts w:asciiTheme="minorHAnsi" w:eastAsiaTheme="minorHAnsi" w:hAnsiTheme="minorHAnsi" w:cstheme="minorBidi"/>
          <w:color w:val="595757"/>
          <w:sz w:val="22"/>
          <w:szCs w:val="22"/>
          <w:lang w:eastAsia="en-US"/>
        </w:rPr>
        <w:t xml:space="preserve">le </w:t>
      </w:r>
      <w:r w:rsidR="007064FB" w:rsidRPr="005F02EC">
        <w:rPr>
          <w:rFonts w:asciiTheme="minorHAnsi" w:eastAsiaTheme="minorHAnsi" w:hAnsiTheme="minorHAnsi" w:cstheme="minorBidi"/>
          <w:color w:val="595757"/>
          <w:sz w:val="22"/>
          <w:szCs w:val="22"/>
          <w:lang w:eastAsia="en-US"/>
        </w:rPr>
        <w:t xml:space="preserve">procedure </w:t>
      </w:r>
      <w:r w:rsidR="00DA26AC">
        <w:rPr>
          <w:rFonts w:asciiTheme="minorHAnsi" w:eastAsiaTheme="minorHAnsi" w:hAnsiTheme="minorHAnsi" w:cstheme="minorBidi"/>
          <w:color w:val="595757"/>
          <w:sz w:val="22"/>
          <w:szCs w:val="22"/>
          <w:lang w:eastAsia="en-US"/>
        </w:rPr>
        <w:t>d</w:t>
      </w:r>
      <w:r w:rsidR="007064FB" w:rsidRPr="005F02EC">
        <w:rPr>
          <w:rFonts w:asciiTheme="minorHAnsi" w:eastAsiaTheme="minorHAnsi" w:hAnsiTheme="minorHAnsi" w:cstheme="minorBidi"/>
          <w:color w:val="595757"/>
          <w:sz w:val="22"/>
          <w:szCs w:val="22"/>
          <w:lang w:eastAsia="en-US"/>
        </w:rPr>
        <w:t>i smaltimento corrette</w:t>
      </w:r>
      <w:r w:rsidR="00AC7AEC">
        <w:rPr>
          <w:rFonts w:asciiTheme="minorHAnsi" w:eastAsiaTheme="minorHAnsi" w:hAnsiTheme="minorHAnsi" w:cstheme="minorBidi"/>
          <w:color w:val="595757"/>
          <w:sz w:val="22"/>
          <w:szCs w:val="22"/>
          <w:lang w:eastAsia="en-US"/>
        </w:rPr>
        <w:t xml:space="preserve"> da utilizzare</w:t>
      </w:r>
      <w:r w:rsidR="00DA26AC">
        <w:rPr>
          <w:rFonts w:asciiTheme="minorHAnsi" w:eastAsiaTheme="minorHAnsi" w:hAnsiTheme="minorHAnsi" w:cstheme="minorBidi"/>
          <w:color w:val="595757"/>
          <w:sz w:val="22"/>
          <w:szCs w:val="22"/>
          <w:lang w:eastAsia="en-US"/>
        </w:rPr>
        <w:t>. Una</w:t>
      </w:r>
      <w:r w:rsidR="001B2A4F">
        <w:rPr>
          <w:rFonts w:asciiTheme="minorHAnsi" w:eastAsiaTheme="minorHAnsi" w:hAnsiTheme="minorHAnsi" w:cstheme="minorBidi"/>
          <w:color w:val="595757"/>
          <w:sz w:val="22"/>
          <w:szCs w:val="22"/>
          <w:lang w:eastAsia="en-US"/>
        </w:rPr>
        <w:t xml:space="preserve"> </w:t>
      </w:r>
      <w:r w:rsidR="00591A08" w:rsidRPr="005F02EC">
        <w:rPr>
          <w:rFonts w:asciiTheme="minorHAnsi" w:eastAsiaTheme="minorHAnsi" w:hAnsiTheme="minorHAnsi" w:cstheme="minorBidi"/>
          <w:color w:val="595757"/>
          <w:sz w:val="22"/>
          <w:szCs w:val="22"/>
          <w:lang w:eastAsia="en-US"/>
        </w:rPr>
        <w:t xml:space="preserve">recente </w:t>
      </w:r>
      <w:hyperlink r:id="rId7" w:history="1">
        <w:r w:rsidR="00591A08" w:rsidRPr="006F5CAE">
          <w:rPr>
            <w:rFonts w:asciiTheme="minorHAnsi" w:eastAsiaTheme="minorHAnsi" w:hAnsiTheme="minorHAnsi" w:cstheme="minorBidi"/>
            <w:color w:val="595757"/>
            <w:sz w:val="22"/>
            <w:szCs w:val="22"/>
            <w:lang w:eastAsia="en-US"/>
          </w:rPr>
          <w:t>ricerca del Gartner Group</w:t>
        </w:r>
      </w:hyperlink>
      <w:r w:rsidR="00DA26AC">
        <w:rPr>
          <w:rFonts w:asciiTheme="minorHAnsi" w:eastAsiaTheme="minorHAnsi" w:hAnsiTheme="minorHAnsi" w:cstheme="minorBidi"/>
          <w:color w:val="595757"/>
          <w:sz w:val="22"/>
          <w:szCs w:val="22"/>
          <w:lang w:eastAsia="en-US"/>
        </w:rPr>
        <w:t>, inoltre, afferma che</w:t>
      </w:r>
      <w:r w:rsidR="00BC0CC0">
        <w:rPr>
          <w:rFonts w:asciiTheme="minorHAnsi" w:eastAsiaTheme="minorHAnsi" w:hAnsiTheme="minorHAnsi" w:cstheme="minorBidi"/>
          <w:color w:val="595757"/>
          <w:sz w:val="22"/>
          <w:szCs w:val="22"/>
          <w:lang w:eastAsia="en-US"/>
        </w:rPr>
        <w:t>la tecnologia</w:t>
      </w:r>
      <w:r w:rsidR="00DA26AC">
        <w:rPr>
          <w:rFonts w:asciiTheme="minorHAnsi" w:eastAsiaTheme="minorHAnsi" w:hAnsiTheme="minorHAnsi" w:cstheme="minorBidi"/>
          <w:color w:val="595757"/>
          <w:sz w:val="22"/>
          <w:szCs w:val="22"/>
          <w:lang w:eastAsia="en-US"/>
        </w:rPr>
        <w:t xml:space="preserve"> </w:t>
      </w:r>
      <w:r w:rsidR="00591A08" w:rsidRPr="005F02EC">
        <w:rPr>
          <w:rFonts w:asciiTheme="minorHAnsi" w:eastAsiaTheme="minorHAnsi" w:hAnsiTheme="minorHAnsi" w:cstheme="minorBidi"/>
          <w:color w:val="595757"/>
          <w:sz w:val="22"/>
          <w:szCs w:val="22"/>
          <w:lang w:eastAsia="en-US"/>
        </w:rPr>
        <w:t>RFID continua a trovare terreno fertile grazie a numerosi vantaggi in termini di efficienza</w:t>
      </w:r>
      <w:r w:rsidR="00DA26AC">
        <w:rPr>
          <w:rFonts w:asciiTheme="minorHAnsi" w:eastAsiaTheme="minorHAnsi" w:hAnsiTheme="minorHAnsi" w:cstheme="minorBidi"/>
          <w:color w:val="595757"/>
          <w:sz w:val="22"/>
          <w:szCs w:val="22"/>
          <w:lang w:eastAsia="en-US"/>
        </w:rPr>
        <w:t>,</w:t>
      </w:r>
      <w:r w:rsidR="00591A08" w:rsidRPr="005F02EC">
        <w:rPr>
          <w:rFonts w:asciiTheme="minorHAnsi" w:eastAsiaTheme="minorHAnsi" w:hAnsiTheme="minorHAnsi" w:cstheme="minorBidi"/>
          <w:color w:val="595757"/>
          <w:sz w:val="22"/>
          <w:szCs w:val="22"/>
          <w:lang w:eastAsia="en-US"/>
        </w:rPr>
        <w:t xml:space="preserve"> tra cui un'accuratezza dell'inventario superiore al 98%.  </w:t>
      </w:r>
    </w:p>
    <w:p w14:paraId="4EBC003C" w14:textId="52BE22D9" w:rsidR="0088517A" w:rsidRDefault="0088517A" w:rsidP="005F02EC">
      <w:pPr>
        <w:jc w:val="both"/>
        <w:rPr>
          <w:color w:val="595757"/>
          <w:lang w:eastAsia="en-US"/>
        </w:rPr>
      </w:pPr>
    </w:p>
    <w:p w14:paraId="0D78E24C" w14:textId="50A1663F" w:rsidR="004C4C79" w:rsidRDefault="004C4C79" w:rsidP="005F02EC">
      <w:pPr>
        <w:jc w:val="both"/>
        <w:rPr>
          <w:color w:val="595757"/>
          <w:lang w:eastAsia="en-US"/>
        </w:rPr>
      </w:pPr>
      <w:r>
        <w:rPr>
          <w:color w:val="595757"/>
          <w:lang w:eastAsia="en-US"/>
        </w:rPr>
        <w:t>“</w:t>
      </w:r>
      <w:r w:rsidR="00BC0CC0">
        <w:rPr>
          <w:color w:val="595757"/>
          <w:lang w:eastAsia="en-US"/>
        </w:rPr>
        <w:t>Un progetto RFID</w:t>
      </w:r>
      <w:r>
        <w:rPr>
          <w:color w:val="595757"/>
          <w:lang w:eastAsia="en-US"/>
        </w:rPr>
        <w:t xml:space="preserve"> richiede, oltre a</w:t>
      </w:r>
      <w:r w:rsidR="00322572">
        <w:rPr>
          <w:color w:val="595757"/>
          <w:lang w:eastAsia="en-US"/>
        </w:rPr>
        <w:t xml:space="preserve"> </w:t>
      </w:r>
      <w:r w:rsidR="00BC0CC0">
        <w:rPr>
          <w:color w:val="595757"/>
          <w:lang w:eastAsia="en-US"/>
        </w:rPr>
        <w:t>consumabili</w:t>
      </w:r>
      <w:r w:rsidR="00322572">
        <w:rPr>
          <w:color w:val="595757"/>
          <w:lang w:eastAsia="en-US"/>
        </w:rPr>
        <w:t xml:space="preserve"> (etichette, tag, cartellini) e stampanti</w:t>
      </w:r>
      <w:r w:rsidR="00BC0CC0">
        <w:rPr>
          <w:color w:val="595757"/>
          <w:lang w:eastAsia="en-US"/>
        </w:rPr>
        <w:t xml:space="preserve"> specifiche</w:t>
      </w:r>
      <w:r w:rsidR="00322572">
        <w:rPr>
          <w:color w:val="595757"/>
          <w:lang w:eastAsia="en-US"/>
        </w:rPr>
        <w:t xml:space="preserve">, anche lo sviluppo di soluzioni software </w:t>
      </w:r>
      <w:r w:rsidR="00BC0CC0">
        <w:rPr>
          <w:color w:val="595757"/>
          <w:lang w:eastAsia="en-US"/>
        </w:rPr>
        <w:t>dedicate</w:t>
      </w:r>
      <w:r w:rsidR="00322572">
        <w:rPr>
          <w:color w:val="595757"/>
          <w:lang w:eastAsia="en-US"/>
        </w:rPr>
        <w:t xml:space="preserve">. Per questo motivo stiamo lavorando con partner </w:t>
      </w:r>
      <w:r w:rsidR="001B2A4F">
        <w:rPr>
          <w:color w:val="595757"/>
          <w:lang w:eastAsia="en-US"/>
        </w:rPr>
        <w:t>dei settori della moda, della logistica</w:t>
      </w:r>
      <w:r w:rsidR="00BC0CC0">
        <w:rPr>
          <w:color w:val="595757"/>
          <w:lang w:eastAsia="en-US"/>
        </w:rPr>
        <w:t xml:space="preserve"> e del medicale</w:t>
      </w:r>
      <w:r w:rsidR="001B2A4F">
        <w:rPr>
          <w:color w:val="595757"/>
          <w:lang w:eastAsia="en-US"/>
        </w:rPr>
        <w:t xml:space="preserve"> </w:t>
      </w:r>
      <w:r w:rsidR="00322572">
        <w:rPr>
          <w:color w:val="595757"/>
          <w:lang w:eastAsia="en-US"/>
        </w:rPr>
        <w:t xml:space="preserve">che conoscono bene le esigenze degli utenti da un punto di vista applicativo. Il </w:t>
      </w:r>
      <w:r w:rsidR="001B2A4F">
        <w:rPr>
          <w:color w:val="595757"/>
          <w:lang w:eastAsia="en-US"/>
        </w:rPr>
        <w:t xml:space="preserve">principale </w:t>
      </w:r>
      <w:r w:rsidR="00322572">
        <w:rPr>
          <w:color w:val="595757"/>
          <w:lang w:eastAsia="en-US"/>
        </w:rPr>
        <w:t>valore aggiunto</w:t>
      </w:r>
      <w:r w:rsidR="001B2A4F">
        <w:rPr>
          <w:color w:val="595757"/>
          <w:lang w:eastAsia="en-US"/>
        </w:rPr>
        <w:t xml:space="preserve"> di SATO è</w:t>
      </w:r>
      <w:r w:rsidR="00B92833">
        <w:rPr>
          <w:color w:val="595757"/>
          <w:lang w:eastAsia="en-US"/>
        </w:rPr>
        <w:t xml:space="preserve"> il fatto di progettare e produrre internamente stampanti, antenne e TAG, con tutti i vantaggi di avere un unico fornitore</w:t>
      </w:r>
      <w:r w:rsidR="00BC0CC0">
        <w:rPr>
          <w:color w:val="595757"/>
          <w:lang w:eastAsia="en-US"/>
        </w:rPr>
        <w:t>”</w:t>
      </w:r>
      <w:r w:rsidR="00322572">
        <w:rPr>
          <w:color w:val="595757"/>
          <w:lang w:eastAsia="en-US"/>
        </w:rPr>
        <w:t xml:space="preserve"> afferma</w:t>
      </w:r>
      <w:r w:rsidR="006F5CAE" w:rsidRPr="006F5CAE">
        <w:rPr>
          <w:color w:val="595757"/>
          <w:lang w:eastAsia="en-US"/>
        </w:rPr>
        <w:t xml:space="preserve"> Felice Colacicco, Business Development Manager per i materiali di consumo</w:t>
      </w:r>
      <w:r w:rsidR="006F5CAE">
        <w:rPr>
          <w:color w:val="595757"/>
          <w:lang w:eastAsia="en-US"/>
        </w:rPr>
        <w:t xml:space="preserve"> </w:t>
      </w:r>
      <w:r w:rsidR="00BC0CC0">
        <w:rPr>
          <w:color w:val="595757"/>
          <w:lang w:eastAsia="en-US"/>
        </w:rPr>
        <w:t xml:space="preserve">di </w:t>
      </w:r>
      <w:r w:rsidR="008A768E">
        <w:rPr>
          <w:color w:val="595757"/>
          <w:lang w:eastAsia="en-US"/>
        </w:rPr>
        <w:t>Sato Italia.</w:t>
      </w:r>
    </w:p>
    <w:p w14:paraId="013A0756" w14:textId="77777777" w:rsidR="00B53A10" w:rsidRDefault="00B53A10" w:rsidP="005F02EC">
      <w:pPr>
        <w:jc w:val="both"/>
        <w:rPr>
          <w:color w:val="595757"/>
          <w:lang w:eastAsia="en-US"/>
        </w:rPr>
      </w:pPr>
    </w:p>
    <w:p w14:paraId="561D1B0F" w14:textId="2242CE08" w:rsidR="005F02EC" w:rsidRPr="00747393" w:rsidRDefault="005F02EC" w:rsidP="005F02EC">
      <w:pPr>
        <w:pStyle w:val="NormaleWeb"/>
        <w:shd w:val="clear" w:color="auto" w:fill="FFFFFF"/>
        <w:spacing w:before="0" w:beforeAutospacing="0" w:after="0" w:afterAutospacing="0"/>
        <w:jc w:val="both"/>
        <w:rPr>
          <w:rFonts w:asciiTheme="minorHAnsi" w:eastAsiaTheme="minorHAnsi" w:hAnsiTheme="minorHAnsi" w:cstheme="minorBidi"/>
          <w:color w:val="595757"/>
          <w:sz w:val="22"/>
          <w:szCs w:val="22"/>
          <w:lang w:eastAsia="en-US"/>
        </w:rPr>
      </w:pPr>
      <w:r w:rsidRPr="00747393">
        <w:rPr>
          <w:rFonts w:asciiTheme="minorHAnsi" w:eastAsiaTheme="minorHAnsi" w:hAnsiTheme="minorHAnsi" w:cstheme="minorBidi"/>
          <w:color w:val="595757"/>
          <w:sz w:val="22"/>
          <w:szCs w:val="22"/>
          <w:lang w:eastAsia="en-US"/>
        </w:rPr>
        <w:t>SATO</w:t>
      </w:r>
      <w:r w:rsidR="00116362">
        <w:rPr>
          <w:rFonts w:asciiTheme="minorHAnsi" w:eastAsiaTheme="minorHAnsi" w:hAnsiTheme="minorHAnsi" w:cstheme="minorBidi"/>
          <w:color w:val="595757"/>
          <w:sz w:val="22"/>
          <w:szCs w:val="22"/>
          <w:lang w:eastAsia="en-US"/>
        </w:rPr>
        <w:t xml:space="preserve"> </w:t>
      </w:r>
      <w:r w:rsidRPr="00747393">
        <w:rPr>
          <w:rFonts w:asciiTheme="minorHAnsi" w:eastAsiaTheme="minorHAnsi" w:hAnsiTheme="minorHAnsi" w:cstheme="minorBidi"/>
          <w:color w:val="595757"/>
          <w:sz w:val="22"/>
          <w:szCs w:val="22"/>
          <w:lang w:eastAsia="en-US"/>
        </w:rPr>
        <w:t>nota per essere una delle prime aziende ad aver adottato questa tecnologia</w:t>
      </w:r>
      <w:r w:rsidR="00DA26AC">
        <w:rPr>
          <w:rFonts w:asciiTheme="minorHAnsi" w:eastAsiaTheme="minorHAnsi" w:hAnsiTheme="minorHAnsi" w:cstheme="minorBidi"/>
          <w:color w:val="595757"/>
          <w:sz w:val="22"/>
          <w:szCs w:val="22"/>
          <w:lang w:eastAsia="en-US"/>
        </w:rPr>
        <w:t xml:space="preserve"> </w:t>
      </w:r>
      <w:r w:rsidR="00116362">
        <w:rPr>
          <w:rFonts w:asciiTheme="minorHAnsi" w:eastAsiaTheme="minorHAnsi" w:hAnsiTheme="minorHAnsi" w:cstheme="minorBidi"/>
          <w:color w:val="595757"/>
          <w:sz w:val="22"/>
          <w:szCs w:val="22"/>
          <w:lang w:eastAsia="en-US"/>
        </w:rPr>
        <w:t>è tuttora</w:t>
      </w:r>
      <w:r w:rsidR="00DA26AC">
        <w:rPr>
          <w:rFonts w:asciiTheme="minorHAnsi" w:eastAsiaTheme="minorHAnsi" w:hAnsiTheme="minorHAnsi" w:cstheme="minorBidi"/>
          <w:color w:val="595757"/>
          <w:sz w:val="22"/>
          <w:szCs w:val="22"/>
          <w:lang w:eastAsia="en-US"/>
        </w:rPr>
        <w:t xml:space="preserve"> l’unica a produrre </w:t>
      </w:r>
      <w:r w:rsidR="00116362">
        <w:rPr>
          <w:rFonts w:asciiTheme="minorHAnsi" w:eastAsiaTheme="minorHAnsi" w:hAnsiTheme="minorHAnsi" w:cstheme="minorBidi"/>
          <w:color w:val="595757"/>
          <w:sz w:val="22"/>
          <w:szCs w:val="22"/>
          <w:lang w:eastAsia="en-US"/>
        </w:rPr>
        <w:t>soluzioni di stampa e codifica</w:t>
      </w:r>
      <w:r w:rsidR="00DA26AC">
        <w:rPr>
          <w:rFonts w:asciiTheme="minorHAnsi" w:eastAsiaTheme="minorHAnsi" w:hAnsiTheme="minorHAnsi" w:cstheme="minorBidi"/>
          <w:color w:val="595757"/>
          <w:sz w:val="22"/>
          <w:szCs w:val="22"/>
          <w:lang w:eastAsia="en-US"/>
        </w:rPr>
        <w:t xml:space="preserve"> per </w:t>
      </w:r>
      <w:r w:rsidR="00116362">
        <w:rPr>
          <w:rFonts w:asciiTheme="minorHAnsi" w:eastAsiaTheme="minorHAnsi" w:hAnsiTheme="minorHAnsi" w:cstheme="minorBidi"/>
          <w:color w:val="595757"/>
          <w:sz w:val="22"/>
          <w:szCs w:val="22"/>
          <w:lang w:eastAsia="en-US"/>
        </w:rPr>
        <w:t>chip</w:t>
      </w:r>
      <w:r w:rsidR="00DA26AC">
        <w:rPr>
          <w:rFonts w:asciiTheme="minorHAnsi" w:eastAsiaTheme="minorHAnsi" w:hAnsiTheme="minorHAnsi" w:cstheme="minorBidi"/>
          <w:color w:val="595757"/>
          <w:sz w:val="22"/>
          <w:szCs w:val="22"/>
          <w:lang w:eastAsia="en-US"/>
        </w:rPr>
        <w:t xml:space="preserve"> H</w:t>
      </w:r>
      <w:r w:rsidR="00BC0CC0">
        <w:rPr>
          <w:rFonts w:asciiTheme="minorHAnsi" w:eastAsiaTheme="minorHAnsi" w:hAnsiTheme="minorHAnsi" w:cstheme="minorBidi"/>
          <w:color w:val="595757"/>
          <w:sz w:val="22"/>
          <w:szCs w:val="22"/>
          <w:lang w:eastAsia="en-US"/>
        </w:rPr>
        <w:t>F</w:t>
      </w:r>
      <w:r w:rsidR="00116362">
        <w:rPr>
          <w:rFonts w:asciiTheme="minorHAnsi" w:eastAsiaTheme="minorHAnsi" w:hAnsiTheme="minorHAnsi" w:cstheme="minorBidi"/>
          <w:color w:val="595757"/>
          <w:sz w:val="22"/>
          <w:szCs w:val="22"/>
          <w:lang w:eastAsia="en-US"/>
        </w:rPr>
        <w:t xml:space="preserve"> (High Frequency)</w:t>
      </w:r>
      <w:r w:rsidR="00DA26AC">
        <w:rPr>
          <w:rFonts w:asciiTheme="minorHAnsi" w:eastAsiaTheme="minorHAnsi" w:hAnsiTheme="minorHAnsi" w:cstheme="minorBidi"/>
          <w:color w:val="595757"/>
          <w:sz w:val="22"/>
          <w:szCs w:val="22"/>
          <w:lang w:eastAsia="en-US"/>
        </w:rPr>
        <w:t>,</w:t>
      </w:r>
      <w:r w:rsidR="00116362">
        <w:rPr>
          <w:rFonts w:asciiTheme="minorHAnsi" w:eastAsiaTheme="minorHAnsi" w:hAnsiTheme="minorHAnsi" w:cstheme="minorBidi"/>
          <w:color w:val="595757"/>
          <w:sz w:val="22"/>
          <w:szCs w:val="22"/>
          <w:lang w:eastAsia="en-US"/>
        </w:rPr>
        <w:t xml:space="preserve"> ma</w:t>
      </w:r>
      <w:r w:rsidR="00DA26AC">
        <w:rPr>
          <w:rFonts w:asciiTheme="minorHAnsi" w:eastAsiaTheme="minorHAnsi" w:hAnsiTheme="minorHAnsi" w:cstheme="minorBidi"/>
          <w:color w:val="595757"/>
          <w:sz w:val="22"/>
          <w:szCs w:val="22"/>
          <w:lang w:eastAsia="en-US"/>
        </w:rPr>
        <w:t xml:space="preserve"> </w:t>
      </w:r>
      <w:r w:rsidRPr="00747393">
        <w:rPr>
          <w:rFonts w:asciiTheme="minorHAnsi" w:eastAsiaTheme="minorHAnsi" w:hAnsiTheme="minorHAnsi" w:cstheme="minorBidi"/>
          <w:color w:val="595757"/>
          <w:sz w:val="22"/>
          <w:szCs w:val="22"/>
          <w:lang w:eastAsia="en-US"/>
        </w:rPr>
        <w:t>offre</w:t>
      </w:r>
      <w:r w:rsidR="00116362">
        <w:rPr>
          <w:rFonts w:asciiTheme="minorHAnsi" w:eastAsiaTheme="minorHAnsi" w:hAnsiTheme="minorHAnsi" w:cstheme="minorBidi"/>
          <w:color w:val="595757"/>
          <w:sz w:val="22"/>
          <w:szCs w:val="22"/>
          <w:lang w:eastAsia="en-US"/>
        </w:rPr>
        <w:t xml:space="preserve"> anche una vasta</w:t>
      </w:r>
      <w:r w:rsidRPr="00747393">
        <w:rPr>
          <w:rFonts w:asciiTheme="minorHAnsi" w:eastAsiaTheme="minorHAnsi" w:hAnsiTheme="minorHAnsi" w:cstheme="minorBidi"/>
          <w:color w:val="595757"/>
          <w:sz w:val="22"/>
          <w:szCs w:val="22"/>
          <w:lang w:eastAsia="en-US"/>
        </w:rPr>
        <w:t xml:space="preserve"> una vasta gamma di soluzioni basate sull</w:t>
      </w:r>
      <w:r w:rsidR="00116362">
        <w:rPr>
          <w:rFonts w:asciiTheme="minorHAnsi" w:eastAsiaTheme="minorHAnsi" w:hAnsiTheme="minorHAnsi" w:cstheme="minorBidi"/>
          <w:color w:val="595757"/>
          <w:sz w:val="22"/>
          <w:szCs w:val="22"/>
          <w:lang w:eastAsia="en-US"/>
        </w:rPr>
        <w:t>a</w:t>
      </w:r>
      <w:r w:rsidRPr="00747393">
        <w:rPr>
          <w:rFonts w:asciiTheme="minorHAnsi" w:eastAsiaTheme="minorHAnsi" w:hAnsiTheme="minorHAnsi" w:cstheme="minorBidi"/>
          <w:color w:val="595757"/>
          <w:sz w:val="22"/>
          <w:szCs w:val="22"/>
          <w:lang w:eastAsia="en-US"/>
        </w:rPr>
        <w:t xml:space="preserve"> codific</w:t>
      </w:r>
      <w:r w:rsidR="00116362">
        <w:rPr>
          <w:rFonts w:asciiTheme="minorHAnsi" w:eastAsiaTheme="minorHAnsi" w:hAnsiTheme="minorHAnsi" w:cstheme="minorBidi"/>
          <w:color w:val="595757"/>
          <w:sz w:val="22"/>
          <w:szCs w:val="22"/>
          <w:lang w:eastAsia="en-US"/>
        </w:rPr>
        <w:t>a</w:t>
      </w:r>
      <w:r w:rsidRPr="00747393">
        <w:rPr>
          <w:rFonts w:asciiTheme="minorHAnsi" w:eastAsiaTheme="minorHAnsi" w:hAnsiTheme="minorHAnsi" w:cstheme="minorBidi"/>
          <w:color w:val="595757"/>
          <w:sz w:val="22"/>
          <w:szCs w:val="22"/>
          <w:lang w:eastAsia="en-US"/>
        </w:rPr>
        <w:t xml:space="preserve"> UHF (Ultra High Frequency)</w:t>
      </w:r>
      <w:r>
        <w:rPr>
          <w:rFonts w:asciiTheme="minorHAnsi" w:eastAsiaTheme="minorHAnsi" w:hAnsiTheme="minorHAnsi" w:cstheme="minorBidi"/>
          <w:color w:val="595757"/>
          <w:sz w:val="22"/>
          <w:szCs w:val="22"/>
          <w:lang w:eastAsia="en-US"/>
        </w:rPr>
        <w:t xml:space="preserve">. </w:t>
      </w:r>
      <w:r w:rsidRPr="00747393">
        <w:rPr>
          <w:rFonts w:asciiTheme="minorHAnsi" w:eastAsiaTheme="minorHAnsi" w:hAnsiTheme="minorHAnsi" w:cstheme="minorBidi"/>
          <w:color w:val="595757"/>
          <w:sz w:val="22"/>
          <w:szCs w:val="22"/>
          <w:lang w:eastAsia="en-US"/>
        </w:rPr>
        <w:t>Le stampanti RFID SATO supportano gli standard EPC, ISO, I-Code, Tag-</w:t>
      </w:r>
      <w:proofErr w:type="spellStart"/>
      <w:r w:rsidRPr="00747393">
        <w:rPr>
          <w:rFonts w:asciiTheme="minorHAnsi" w:eastAsiaTheme="minorHAnsi" w:hAnsiTheme="minorHAnsi" w:cstheme="minorBidi"/>
          <w:color w:val="595757"/>
          <w:sz w:val="22"/>
          <w:szCs w:val="22"/>
          <w:lang w:eastAsia="en-US"/>
        </w:rPr>
        <w:t>it</w:t>
      </w:r>
      <w:proofErr w:type="spellEnd"/>
      <w:r w:rsidRPr="00747393">
        <w:rPr>
          <w:rFonts w:asciiTheme="minorHAnsi" w:eastAsiaTheme="minorHAnsi" w:hAnsiTheme="minorHAnsi" w:cstheme="minorBidi"/>
          <w:color w:val="595757"/>
          <w:sz w:val="22"/>
          <w:szCs w:val="22"/>
          <w:lang w:eastAsia="en-US"/>
        </w:rPr>
        <w:t xml:space="preserve"> per l'etichettatura di scatole e cartoni</w:t>
      </w:r>
      <w:r w:rsidR="003524A8">
        <w:rPr>
          <w:rFonts w:asciiTheme="minorHAnsi" w:eastAsiaTheme="minorHAnsi" w:hAnsiTheme="minorHAnsi" w:cstheme="minorBidi"/>
          <w:color w:val="595757"/>
          <w:sz w:val="22"/>
          <w:szCs w:val="22"/>
          <w:lang w:eastAsia="en-US"/>
        </w:rPr>
        <w:t xml:space="preserve">, ad esempio nel packaging, </w:t>
      </w:r>
      <w:r w:rsidRPr="00747393">
        <w:rPr>
          <w:rFonts w:asciiTheme="minorHAnsi" w:eastAsiaTheme="minorHAnsi" w:hAnsiTheme="minorHAnsi" w:cstheme="minorBidi"/>
          <w:color w:val="595757"/>
          <w:sz w:val="22"/>
          <w:szCs w:val="22"/>
          <w:lang w:eastAsia="en-US"/>
        </w:rPr>
        <w:t xml:space="preserve">o </w:t>
      </w:r>
      <w:r w:rsidR="00116362">
        <w:rPr>
          <w:rFonts w:asciiTheme="minorHAnsi" w:eastAsiaTheme="minorHAnsi" w:hAnsiTheme="minorHAnsi" w:cstheme="minorBidi"/>
          <w:color w:val="595757"/>
          <w:sz w:val="22"/>
          <w:szCs w:val="22"/>
          <w:lang w:eastAsia="en-US"/>
        </w:rPr>
        <w:t xml:space="preserve">di </w:t>
      </w:r>
      <w:r w:rsidRPr="00747393">
        <w:rPr>
          <w:rFonts w:asciiTheme="minorHAnsi" w:eastAsiaTheme="minorHAnsi" w:hAnsiTheme="minorHAnsi" w:cstheme="minorBidi"/>
          <w:color w:val="595757"/>
          <w:sz w:val="22"/>
          <w:szCs w:val="22"/>
          <w:lang w:eastAsia="en-US"/>
        </w:rPr>
        <w:t xml:space="preserve">singoli articoli </w:t>
      </w:r>
      <w:r w:rsidR="003524A8">
        <w:rPr>
          <w:rFonts w:asciiTheme="minorHAnsi" w:eastAsiaTheme="minorHAnsi" w:hAnsiTheme="minorHAnsi" w:cstheme="minorBidi"/>
          <w:color w:val="595757"/>
          <w:sz w:val="22"/>
          <w:szCs w:val="22"/>
          <w:lang w:eastAsia="en-US"/>
        </w:rPr>
        <w:t>come capita frequentemente nel retai e nel GDO.</w:t>
      </w:r>
      <w:r w:rsidRPr="00747393">
        <w:rPr>
          <w:rFonts w:asciiTheme="minorHAnsi" w:eastAsiaTheme="minorHAnsi" w:hAnsiTheme="minorHAnsi" w:cstheme="minorBidi"/>
          <w:color w:val="595757"/>
          <w:sz w:val="22"/>
          <w:szCs w:val="22"/>
          <w:lang w:eastAsia="en-US"/>
        </w:rPr>
        <w:t xml:space="preserve"> I</w:t>
      </w:r>
      <w:r w:rsidR="00116362">
        <w:rPr>
          <w:rFonts w:asciiTheme="minorHAnsi" w:eastAsiaTheme="minorHAnsi" w:hAnsiTheme="minorHAnsi" w:cstheme="minorBidi"/>
          <w:color w:val="595757"/>
          <w:sz w:val="22"/>
          <w:szCs w:val="22"/>
          <w:lang w:eastAsia="en-US"/>
        </w:rPr>
        <w:t>l</w:t>
      </w:r>
      <w:r w:rsidRPr="00747393">
        <w:rPr>
          <w:rFonts w:asciiTheme="minorHAnsi" w:eastAsiaTheme="minorHAnsi" w:hAnsiTheme="minorHAnsi" w:cstheme="minorBidi"/>
          <w:color w:val="595757"/>
          <w:sz w:val="22"/>
          <w:szCs w:val="22"/>
          <w:lang w:eastAsia="en-US"/>
        </w:rPr>
        <w:t xml:space="preserve"> tag RFID v</w:t>
      </w:r>
      <w:r w:rsidR="00116362">
        <w:rPr>
          <w:rFonts w:asciiTheme="minorHAnsi" w:eastAsiaTheme="minorHAnsi" w:hAnsiTheme="minorHAnsi" w:cstheme="minorBidi"/>
          <w:color w:val="595757"/>
          <w:sz w:val="22"/>
          <w:szCs w:val="22"/>
          <w:lang w:eastAsia="en-US"/>
        </w:rPr>
        <w:t>iene</w:t>
      </w:r>
      <w:r w:rsidRPr="00747393">
        <w:rPr>
          <w:rFonts w:asciiTheme="minorHAnsi" w:eastAsiaTheme="minorHAnsi" w:hAnsiTheme="minorHAnsi" w:cstheme="minorBidi"/>
          <w:color w:val="595757"/>
          <w:sz w:val="22"/>
          <w:szCs w:val="22"/>
          <w:lang w:eastAsia="en-US"/>
        </w:rPr>
        <w:t xml:space="preserve"> scritt</w:t>
      </w:r>
      <w:r w:rsidR="00116362">
        <w:rPr>
          <w:rFonts w:asciiTheme="minorHAnsi" w:eastAsiaTheme="minorHAnsi" w:hAnsiTheme="minorHAnsi" w:cstheme="minorBidi"/>
          <w:color w:val="595757"/>
          <w:sz w:val="22"/>
          <w:szCs w:val="22"/>
          <w:lang w:eastAsia="en-US"/>
        </w:rPr>
        <w:t>o</w:t>
      </w:r>
      <w:r w:rsidRPr="00747393">
        <w:rPr>
          <w:rFonts w:asciiTheme="minorHAnsi" w:eastAsiaTheme="minorHAnsi" w:hAnsiTheme="minorHAnsi" w:cstheme="minorBidi"/>
          <w:color w:val="595757"/>
          <w:sz w:val="22"/>
          <w:szCs w:val="22"/>
          <w:lang w:eastAsia="en-US"/>
        </w:rPr>
        <w:t>, lett</w:t>
      </w:r>
      <w:r w:rsidR="00116362">
        <w:rPr>
          <w:rFonts w:asciiTheme="minorHAnsi" w:eastAsiaTheme="minorHAnsi" w:hAnsiTheme="minorHAnsi" w:cstheme="minorBidi"/>
          <w:color w:val="595757"/>
          <w:sz w:val="22"/>
          <w:szCs w:val="22"/>
          <w:lang w:eastAsia="en-US"/>
        </w:rPr>
        <w:t>o</w:t>
      </w:r>
      <w:r w:rsidRPr="00747393">
        <w:rPr>
          <w:rFonts w:asciiTheme="minorHAnsi" w:eastAsiaTheme="minorHAnsi" w:hAnsiTheme="minorHAnsi" w:cstheme="minorBidi"/>
          <w:color w:val="595757"/>
          <w:sz w:val="22"/>
          <w:szCs w:val="22"/>
          <w:lang w:eastAsia="en-US"/>
        </w:rPr>
        <w:t xml:space="preserve"> e verificat</w:t>
      </w:r>
      <w:r w:rsidR="00116362">
        <w:rPr>
          <w:rFonts w:asciiTheme="minorHAnsi" w:eastAsiaTheme="minorHAnsi" w:hAnsiTheme="minorHAnsi" w:cstheme="minorBidi"/>
          <w:color w:val="595757"/>
          <w:sz w:val="22"/>
          <w:szCs w:val="22"/>
          <w:lang w:eastAsia="en-US"/>
        </w:rPr>
        <w:t xml:space="preserve">o </w:t>
      </w:r>
      <w:r w:rsidRPr="00747393">
        <w:rPr>
          <w:rFonts w:asciiTheme="minorHAnsi" w:eastAsiaTheme="minorHAnsi" w:hAnsiTheme="minorHAnsi" w:cstheme="minorBidi"/>
          <w:color w:val="595757"/>
          <w:sz w:val="22"/>
          <w:szCs w:val="22"/>
          <w:lang w:eastAsia="en-US"/>
        </w:rPr>
        <w:t>prima della stampa</w:t>
      </w:r>
      <w:r w:rsidR="00116362">
        <w:rPr>
          <w:rFonts w:asciiTheme="minorHAnsi" w:eastAsiaTheme="minorHAnsi" w:hAnsiTheme="minorHAnsi" w:cstheme="minorBidi"/>
          <w:color w:val="595757"/>
          <w:sz w:val="22"/>
          <w:szCs w:val="22"/>
          <w:lang w:eastAsia="en-US"/>
        </w:rPr>
        <w:t xml:space="preserve"> e, i</w:t>
      </w:r>
      <w:r w:rsidRPr="00747393">
        <w:rPr>
          <w:rFonts w:asciiTheme="minorHAnsi" w:eastAsiaTheme="minorHAnsi" w:hAnsiTheme="minorHAnsi" w:cstheme="minorBidi"/>
          <w:color w:val="595757"/>
          <w:sz w:val="22"/>
          <w:szCs w:val="22"/>
          <w:lang w:eastAsia="en-US"/>
        </w:rPr>
        <w:t xml:space="preserve">n caso di </w:t>
      </w:r>
      <w:r w:rsidR="00116362">
        <w:rPr>
          <w:rFonts w:asciiTheme="minorHAnsi" w:eastAsiaTheme="minorHAnsi" w:hAnsiTheme="minorHAnsi" w:cstheme="minorBidi"/>
          <w:color w:val="595757"/>
          <w:sz w:val="22"/>
          <w:szCs w:val="22"/>
          <w:lang w:eastAsia="en-US"/>
        </w:rPr>
        <w:t>discrepanze,</w:t>
      </w:r>
      <w:r w:rsidRPr="00747393">
        <w:rPr>
          <w:rFonts w:asciiTheme="minorHAnsi" w:eastAsiaTheme="minorHAnsi" w:hAnsiTheme="minorHAnsi" w:cstheme="minorBidi"/>
          <w:color w:val="595757"/>
          <w:sz w:val="22"/>
          <w:szCs w:val="22"/>
          <w:lang w:eastAsia="en-US"/>
        </w:rPr>
        <w:t xml:space="preserve"> </w:t>
      </w:r>
      <w:r w:rsidR="00116362">
        <w:rPr>
          <w:rFonts w:asciiTheme="minorHAnsi" w:eastAsiaTheme="minorHAnsi" w:hAnsiTheme="minorHAnsi" w:cstheme="minorBidi"/>
          <w:color w:val="595757"/>
          <w:sz w:val="22"/>
          <w:szCs w:val="22"/>
          <w:lang w:eastAsia="en-US"/>
        </w:rPr>
        <w:t>la stampante</w:t>
      </w:r>
      <w:r w:rsidRPr="00747393">
        <w:rPr>
          <w:rFonts w:asciiTheme="minorHAnsi" w:eastAsiaTheme="minorHAnsi" w:hAnsiTheme="minorHAnsi" w:cstheme="minorBidi"/>
          <w:color w:val="595757"/>
          <w:sz w:val="22"/>
          <w:szCs w:val="22"/>
          <w:lang w:eastAsia="en-US"/>
        </w:rPr>
        <w:t xml:space="preserve"> l</w:t>
      </w:r>
      <w:r w:rsidR="00116362">
        <w:rPr>
          <w:rFonts w:asciiTheme="minorHAnsi" w:eastAsiaTheme="minorHAnsi" w:hAnsiTheme="minorHAnsi" w:cstheme="minorBidi"/>
          <w:color w:val="595757"/>
          <w:sz w:val="22"/>
          <w:szCs w:val="22"/>
          <w:lang w:eastAsia="en-US"/>
        </w:rPr>
        <w:t>o</w:t>
      </w:r>
      <w:r w:rsidRPr="00747393">
        <w:rPr>
          <w:rFonts w:asciiTheme="minorHAnsi" w:eastAsiaTheme="minorHAnsi" w:hAnsiTheme="minorHAnsi" w:cstheme="minorBidi"/>
          <w:color w:val="595757"/>
          <w:sz w:val="22"/>
          <w:szCs w:val="22"/>
          <w:lang w:eastAsia="en-US"/>
        </w:rPr>
        <w:t xml:space="preserve"> contrassegner</w:t>
      </w:r>
      <w:r w:rsidR="00116362">
        <w:rPr>
          <w:rFonts w:asciiTheme="minorHAnsi" w:eastAsiaTheme="minorHAnsi" w:hAnsiTheme="minorHAnsi" w:cstheme="minorBidi"/>
          <w:color w:val="595757"/>
          <w:sz w:val="22"/>
          <w:szCs w:val="22"/>
          <w:lang w:eastAsia="en-US"/>
        </w:rPr>
        <w:t>à</w:t>
      </w:r>
      <w:r w:rsidRPr="00747393">
        <w:rPr>
          <w:rFonts w:asciiTheme="minorHAnsi" w:eastAsiaTheme="minorHAnsi" w:hAnsiTheme="minorHAnsi" w:cstheme="minorBidi"/>
          <w:color w:val="595757"/>
          <w:sz w:val="22"/>
          <w:szCs w:val="22"/>
          <w:lang w:eastAsia="en-US"/>
        </w:rPr>
        <w:t xml:space="preserve"> come errat</w:t>
      </w:r>
      <w:r w:rsidR="00116362">
        <w:rPr>
          <w:rFonts w:asciiTheme="minorHAnsi" w:eastAsiaTheme="minorHAnsi" w:hAnsiTheme="minorHAnsi" w:cstheme="minorBidi"/>
          <w:color w:val="595757"/>
          <w:sz w:val="22"/>
          <w:szCs w:val="22"/>
          <w:lang w:eastAsia="en-US"/>
        </w:rPr>
        <w:t>o</w:t>
      </w:r>
      <w:r w:rsidRPr="00747393">
        <w:rPr>
          <w:rFonts w:asciiTheme="minorHAnsi" w:eastAsiaTheme="minorHAnsi" w:hAnsiTheme="minorHAnsi" w:cstheme="minorBidi"/>
          <w:color w:val="595757"/>
          <w:sz w:val="22"/>
          <w:szCs w:val="22"/>
          <w:lang w:eastAsia="en-US"/>
        </w:rPr>
        <w:t xml:space="preserve"> e passer</w:t>
      </w:r>
      <w:r w:rsidR="00116362">
        <w:rPr>
          <w:rFonts w:asciiTheme="minorHAnsi" w:eastAsiaTheme="minorHAnsi" w:hAnsiTheme="minorHAnsi" w:cstheme="minorBidi"/>
          <w:color w:val="595757"/>
          <w:sz w:val="22"/>
          <w:szCs w:val="22"/>
          <w:lang w:eastAsia="en-US"/>
        </w:rPr>
        <w:t>à</w:t>
      </w:r>
      <w:r w:rsidRPr="00747393">
        <w:rPr>
          <w:rFonts w:asciiTheme="minorHAnsi" w:eastAsiaTheme="minorHAnsi" w:hAnsiTheme="minorHAnsi" w:cstheme="minorBidi"/>
          <w:color w:val="595757"/>
          <w:sz w:val="22"/>
          <w:szCs w:val="22"/>
          <w:lang w:eastAsia="en-US"/>
        </w:rPr>
        <w:t xml:space="preserve"> a quello successivo, assicurando la massima affidabilità nei processi. Le stampanti RFID di SATO sono dotate di doppia antenna, permettono quindi di gestire TAG di diverse dimensioni.</w:t>
      </w:r>
    </w:p>
    <w:p w14:paraId="587BCC3B" w14:textId="77777777" w:rsidR="00E4427D" w:rsidRPr="00E4427D" w:rsidRDefault="00E4427D" w:rsidP="00E4427D">
      <w:pPr>
        <w:pStyle w:val="NormaleWeb"/>
        <w:shd w:val="clear" w:color="auto" w:fill="FFFFFF"/>
        <w:spacing w:before="225" w:beforeAutospacing="0" w:after="225" w:afterAutospacing="0" w:line="336" w:lineRule="atLeast"/>
        <w:jc w:val="both"/>
        <w:rPr>
          <w:rFonts w:ascii="Segoe UI" w:eastAsia="Segoe UI" w:hAnsi="Segoe UI" w:cs="Segoe UI"/>
          <w:color w:val="000000" w:themeColor="text1"/>
        </w:rPr>
      </w:pPr>
    </w:p>
    <w:p w14:paraId="45095621" w14:textId="77777777" w:rsidR="00627EDF" w:rsidRPr="00DA664F" w:rsidRDefault="00627EDF" w:rsidP="00627EDF">
      <w:pPr>
        <w:rPr>
          <w:color w:val="595757"/>
          <w:lang w:eastAsia="en-US"/>
        </w:rPr>
      </w:pPr>
      <w:r w:rsidRPr="00DA664F">
        <w:rPr>
          <w:b/>
          <w:bCs/>
          <w:color w:val="007FCB"/>
          <w:u w:val="single"/>
          <w:lang w:eastAsia="en-US"/>
        </w:rPr>
        <w:t>SATO</w:t>
      </w:r>
      <w:r w:rsidRPr="00DA664F">
        <w:rPr>
          <w:color w:val="007FCB"/>
          <w:lang w:eastAsia="en-US"/>
        </w:rPr>
        <w:t xml:space="preserve"> </w:t>
      </w:r>
      <w:r w:rsidRPr="00DA664F">
        <w:rPr>
          <w:color w:val="595757"/>
          <w:lang w:eastAsia="en-US"/>
        </w:rPr>
        <w:t>https://www.sato-global.com/</w:t>
      </w:r>
    </w:p>
    <w:p w14:paraId="1239FD3E" w14:textId="77777777" w:rsidR="00627EDF" w:rsidRDefault="00627EDF" w:rsidP="00627EDF">
      <w:pPr>
        <w:pStyle w:val="pf0"/>
        <w:spacing w:before="0" w:beforeAutospacing="0" w:after="0" w:afterAutospacing="0"/>
        <w:jc w:val="both"/>
        <w:rPr>
          <w:rFonts w:asciiTheme="minorHAnsi" w:eastAsiaTheme="minorHAnsi" w:hAnsiTheme="minorHAnsi" w:cstheme="minorBidi"/>
          <w:color w:val="595757"/>
          <w:sz w:val="22"/>
          <w:szCs w:val="22"/>
          <w:lang w:eastAsia="en-US"/>
        </w:rPr>
      </w:pPr>
      <w:r>
        <w:rPr>
          <w:rFonts w:asciiTheme="minorHAnsi" w:eastAsiaTheme="minorHAnsi" w:hAnsiTheme="minorHAnsi" w:cstheme="minorBidi"/>
          <w:color w:val="595757"/>
          <w:sz w:val="22"/>
          <w:szCs w:val="22"/>
          <w:lang w:eastAsia="en-US"/>
        </w:rPr>
        <w:t>SATO, multinazionale giapponese quotata pubblicamente nella prima sezione della Borsa di Tokyo, è sempre stata una pioniera nel mondo della marcatura: nel 1962 produceva la prima etichettatrice manuale al mondo, nel 1981 la prima stampante termica e nel 2003 la prima stampante basata sulla tecnologia RFID. Negli anni si è specializzata nell'etichettatura e produce stampanti ad alte prestazioni ampiamente riconosciute per essere ai vertici del mercato e offre soluzioni combinate hardware/software studiate su misura e sempre al passo con i più recenti requisiti tecnici e ambientali. Grazie ad una perfetta integrazione tra hardware, software e consumabili SATO è in grado di connettere persone, prodotti e informazioni al mondo dell’IoT.</w:t>
      </w:r>
    </w:p>
    <w:p w14:paraId="55B4F16A" w14:textId="77777777" w:rsidR="00627EDF" w:rsidRDefault="00627EDF" w:rsidP="00627EDF">
      <w:pPr>
        <w:adjustRightInd w:val="0"/>
        <w:snapToGrid w:val="0"/>
        <w:spacing w:line="240" w:lineRule="auto"/>
        <w:jc w:val="both"/>
        <w:rPr>
          <w:color w:val="595757"/>
          <w:lang w:eastAsia="en-US"/>
        </w:rPr>
      </w:pPr>
      <w:r>
        <w:rPr>
          <w:color w:val="595757"/>
          <w:lang w:eastAsia="en-US"/>
        </w:rPr>
        <w:t xml:space="preserve">Con più di 80 anni di esperienza e una forza lavoro globale di oltre di </w:t>
      </w:r>
      <w:r w:rsidRPr="00583CE5">
        <w:rPr>
          <w:color w:val="595757"/>
          <w:lang w:eastAsia="en-US"/>
        </w:rPr>
        <w:t>5.600 persone in 26 paesi l’azienda ha chiuso il 31 marzo 2023, con ricavi registrati di 142.824 milioni di Yen giapponesi (1,05 miliardi di dollari, importo convertito al tasso di US $ 1 = ¥ 134, tasso sul mercato dei cambi di Tokyo al 31 marzo 2023)</w:t>
      </w:r>
      <w:r>
        <w:rPr>
          <w:color w:val="595757"/>
          <w:lang w:eastAsia="en-US"/>
        </w:rPr>
        <w:t>. In Italia è presente dal 2019. I prodotti SATO sono utilizzati con successo nei settori alimentare, manifatturiero, sanitario oltre che nella GDO, nell’HO.RE.CA e nella logistica.</w:t>
      </w:r>
    </w:p>
    <w:p w14:paraId="17870962" w14:textId="77777777" w:rsidR="00627EDF" w:rsidRDefault="00627EDF" w:rsidP="00627EDF">
      <w:pPr>
        <w:rPr>
          <w:b/>
          <w:bCs/>
          <w:color w:val="007FCB"/>
          <w:u w:val="single"/>
          <w:lang w:eastAsia="en-US"/>
        </w:rPr>
      </w:pPr>
      <w:r>
        <w:rPr>
          <w:b/>
          <w:bCs/>
          <w:color w:val="007FCB"/>
          <w:u w:val="single"/>
          <w:lang w:eastAsia="en-US"/>
        </w:rPr>
        <w:t>SATO in Italia</w:t>
      </w:r>
      <w:r>
        <w:rPr>
          <w:b/>
          <w:bCs/>
          <w:color w:val="007FCB"/>
          <w:lang w:eastAsia="en-US"/>
        </w:rPr>
        <w:t xml:space="preserve"> </w:t>
      </w:r>
      <w:r>
        <w:rPr>
          <w:color w:val="595757"/>
          <w:lang w:eastAsia="en-US"/>
        </w:rPr>
        <w:t>https://www.satoeurope.com/it/</w:t>
      </w:r>
      <w:r>
        <w:rPr>
          <w:b/>
          <w:bCs/>
          <w:color w:val="007FCB"/>
          <w:lang w:eastAsia="en-US"/>
        </w:rPr>
        <w:t xml:space="preserve"> </w:t>
      </w:r>
    </w:p>
    <w:p w14:paraId="327FAA54" w14:textId="77777777" w:rsidR="00627EDF" w:rsidRDefault="00627EDF" w:rsidP="00627EDF">
      <w:pPr>
        <w:jc w:val="both"/>
      </w:pPr>
      <w:r>
        <w:rPr>
          <w:color w:val="595757"/>
        </w:rPr>
        <w:t xml:space="preserve">Nel 2019 la multinazionale, nonostante il </w:t>
      </w:r>
      <w:proofErr w:type="gramStart"/>
      <w:r>
        <w:rPr>
          <w:color w:val="595757"/>
        </w:rPr>
        <w:t>brand</w:t>
      </w:r>
      <w:proofErr w:type="gramEnd"/>
      <w:r>
        <w:rPr>
          <w:color w:val="595757"/>
        </w:rPr>
        <w:t xml:space="preserve"> fosse presente in Italia dal 2006, decide di investire maggiormente sul territorio nazionale trasformando l’ufficio di rappresentanza in provincia di Como in una vera e propria filiale nazionale. La strategia si focalizza da subito sui servizi post-vendita per i partner con supporto tecnico gratuito, corsi di formazione in lingua italiana e interventi di riparazione effettuati sul territorio nazionale in tempi brevi. Nel 2022 inizia la fase di consolidamento grazie all’ampliamento del gruppo italiano con figure dedicate al supporto prevendita e all’apertura di una nuova sede a Bologna.</w:t>
      </w:r>
    </w:p>
    <w:p w14:paraId="3A0972D4" w14:textId="77777777" w:rsidR="00627EDF" w:rsidRDefault="00627EDF" w:rsidP="00627EDF">
      <w:pPr>
        <w:adjustRightInd w:val="0"/>
        <w:snapToGrid w:val="0"/>
        <w:spacing w:line="240" w:lineRule="auto"/>
        <w:jc w:val="both"/>
        <w:rPr>
          <w:color w:val="595757"/>
          <w:lang w:eastAsia="en-US"/>
        </w:rPr>
      </w:pPr>
    </w:p>
    <w:p w14:paraId="29DE99C4" w14:textId="77777777" w:rsidR="00627EDF" w:rsidRDefault="00627EDF" w:rsidP="00627EDF">
      <w:pPr>
        <w:spacing w:after="0" w:line="240" w:lineRule="auto"/>
        <w:rPr>
          <w:u w:val="single"/>
          <w:lang w:eastAsia="en-US"/>
        </w:rPr>
      </w:pPr>
    </w:p>
    <w:p w14:paraId="3E21BD1B" w14:textId="534C1C18" w:rsidR="00627EDF" w:rsidRPr="00546623" w:rsidRDefault="00627EDF" w:rsidP="00627EDF">
      <w:pPr>
        <w:spacing w:after="0" w:line="240" w:lineRule="auto"/>
        <w:rPr>
          <w:u w:val="single"/>
          <w:lang w:eastAsia="en-US"/>
        </w:rPr>
      </w:pPr>
      <w:r w:rsidRPr="00546623">
        <w:rPr>
          <w:u w:val="single"/>
          <w:lang w:eastAsia="en-US"/>
        </w:rPr>
        <w:t xml:space="preserve">Ufficio stampa SATO Italia: </w:t>
      </w:r>
    </w:p>
    <w:p w14:paraId="2F609A1D" w14:textId="77777777" w:rsidR="00627EDF" w:rsidRDefault="00627EDF" w:rsidP="00627EDF">
      <w:pPr>
        <w:spacing w:after="0" w:line="240" w:lineRule="auto"/>
        <w:rPr>
          <w:i/>
          <w:iCs/>
          <w:color w:val="002060"/>
          <w:lang w:eastAsia="en-US"/>
        </w:rPr>
      </w:pPr>
      <w:r w:rsidRPr="0031135D">
        <w:rPr>
          <w:i/>
          <w:iCs/>
          <w:color w:val="002060"/>
          <w:lang w:eastAsia="en-US"/>
        </w:rPr>
        <w:t>Updating</w:t>
      </w:r>
    </w:p>
    <w:p w14:paraId="28051431" w14:textId="77777777" w:rsidR="00627EDF" w:rsidRPr="003145E9" w:rsidRDefault="00627EDF" w:rsidP="00627EDF">
      <w:pPr>
        <w:spacing w:after="0" w:line="240" w:lineRule="auto"/>
      </w:pPr>
      <w:r>
        <w:rPr>
          <w:i/>
          <w:iCs/>
          <w:color w:val="002060"/>
          <w:lang w:eastAsia="en-US"/>
        </w:rPr>
        <w:t>Olga Calenti</w:t>
      </w:r>
      <w:r>
        <w:t xml:space="preserve"> </w:t>
      </w:r>
      <w:r>
        <w:rPr>
          <w:lang w:eastAsia="en-US"/>
        </w:rPr>
        <w:t xml:space="preserve">– mobile +39 351 5041820; </w:t>
      </w:r>
      <w:r>
        <w:rPr>
          <w:i/>
          <w:iCs/>
          <w:color w:val="002060"/>
          <w:lang w:eastAsia="en-US"/>
        </w:rPr>
        <w:t xml:space="preserve">Erminia Corsi </w:t>
      </w:r>
      <w:r>
        <w:t>– mobile +39 348 7981209.</w:t>
      </w:r>
    </w:p>
    <w:p w14:paraId="758F2C88" w14:textId="77777777" w:rsidR="00627EDF" w:rsidRPr="00627EDF" w:rsidRDefault="00627EDF"/>
    <w:sectPr w:rsidR="00627EDF" w:rsidRPr="00627EDF" w:rsidSect="007C5971">
      <w:headerReference w:type="default" r:id="rId8"/>
      <w:pgSz w:w="11906" w:h="16838"/>
      <w:pgMar w:top="1417" w:right="1134" w:bottom="851" w:left="1134" w:header="708" w:footer="4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803C69" w14:textId="77777777" w:rsidR="007C5971" w:rsidRDefault="007C5971" w:rsidP="00A76C3F">
      <w:pPr>
        <w:spacing w:after="0" w:line="240" w:lineRule="auto"/>
      </w:pPr>
      <w:r>
        <w:separator/>
      </w:r>
    </w:p>
  </w:endnote>
  <w:endnote w:type="continuationSeparator" w:id="0">
    <w:p w14:paraId="47EADD8B" w14:textId="77777777" w:rsidR="007C5971" w:rsidRDefault="007C5971" w:rsidP="00A76C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51D0D" w14:textId="77777777" w:rsidR="007C5971" w:rsidRDefault="007C5971" w:rsidP="00A76C3F">
      <w:pPr>
        <w:spacing w:after="0" w:line="240" w:lineRule="auto"/>
      </w:pPr>
      <w:r>
        <w:separator/>
      </w:r>
    </w:p>
  </w:footnote>
  <w:footnote w:type="continuationSeparator" w:id="0">
    <w:p w14:paraId="21E2CC9F" w14:textId="77777777" w:rsidR="007C5971" w:rsidRDefault="007C5971" w:rsidP="00A76C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F941" w14:textId="6FA5A642" w:rsidR="00A76C3F" w:rsidRDefault="00A76C3F">
    <w:pPr>
      <w:pStyle w:val="Intestazione"/>
    </w:pPr>
    <w:r>
      <w:rPr>
        <w:b/>
        <w:bCs/>
        <w:noProof/>
        <w:sz w:val="28"/>
        <w:szCs w:val="28"/>
      </w:rPr>
      <w:drawing>
        <wp:anchor distT="0" distB="0" distL="114300" distR="114300" simplePos="0" relativeHeight="251659264" behindDoc="0" locked="0" layoutInCell="1" allowOverlap="1" wp14:anchorId="277065ED" wp14:editId="47B1CFD9">
          <wp:simplePos x="0" y="0"/>
          <wp:positionH relativeFrom="margin">
            <wp:posOffset>4193496</wp:posOffset>
          </wp:positionH>
          <wp:positionV relativeFrom="paragraph">
            <wp:posOffset>4475</wp:posOffset>
          </wp:positionV>
          <wp:extent cx="1836735" cy="540000"/>
          <wp:effectExtent l="0" t="0" r="0" b="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1836735" cy="540000"/>
                  </a:xfrm>
                  <a:prstGeom prst="rect">
                    <a:avLst/>
                  </a:prstGeom>
                </pic:spPr>
              </pic:pic>
            </a:graphicData>
          </a:graphic>
          <wp14:sizeRelH relativeFrom="page">
            <wp14:pctWidth>0</wp14:pctWidth>
          </wp14:sizeRelH>
          <wp14:sizeRelV relativeFrom="page">
            <wp14:pctHeight>0</wp14:pctHeight>
          </wp14:sizeRelV>
        </wp:anchor>
      </w:drawing>
    </w:r>
  </w:p>
  <w:p w14:paraId="40E81508" w14:textId="77777777" w:rsidR="0031135D" w:rsidRDefault="0031135D">
    <w:pPr>
      <w:pStyle w:val="Intestazione"/>
    </w:pPr>
  </w:p>
  <w:p w14:paraId="0B11434B" w14:textId="09DBDBAE" w:rsidR="00A76C3F" w:rsidRDefault="00A76C3F">
    <w:pPr>
      <w:pStyle w:val="Intestazione"/>
    </w:pPr>
  </w:p>
  <w:p w14:paraId="5C950EA1" w14:textId="31D1B29C" w:rsidR="00A76C3F" w:rsidRDefault="00A76C3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9D59D2"/>
    <w:multiLevelType w:val="multilevel"/>
    <w:tmpl w:val="40A2E7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7197562"/>
    <w:multiLevelType w:val="hybridMultilevel"/>
    <w:tmpl w:val="223A4E3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 w15:restartNumberingAfterBreak="0">
    <w:nsid w:val="44C443CF"/>
    <w:multiLevelType w:val="multilevel"/>
    <w:tmpl w:val="40FA2D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B1107CD"/>
    <w:multiLevelType w:val="hybridMultilevel"/>
    <w:tmpl w:val="1F2C2232"/>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4" w15:restartNumberingAfterBreak="0">
    <w:nsid w:val="53F17F76"/>
    <w:multiLevelType w:val="hybridMultilevel"/>
    <w:tmpl w:val="2E68CE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59C114D9"/>
    <w:multiLevelType w:val="hybridMultilevel"/>
    <w:tmpl w:val="ECD069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656651F8"/>
    <w:multiLevelType w:val="multilevel"/>
    <w:tmpl w:val="C6867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962535"/>
    <w:multiLevelType w:val="multilevel"/>
    <w:tmpl w:val="25E06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83120318">
    <w:abstractNumId w:val="0"/>
  </w:num>
  <w:num w:numId="2" w16cid:durableId="68887206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6283461">
    <w:abstractNumId w:val="3"/>
  </w:num>
  <w:num w:numId="4" w16cid:durableId="385029422">
    <w:abstractNumId w:val="1"/>
  </w:num>
  <w:num w:numId="5" w16cid:durableId="119764945">
    <w:abstractNumId w:val="4"/>
  </w:num>
  <w:num w:numId="6" w16cid:durableId="496111923">
    <w:abstractNumId w:val="2"/>
  </w:num>
  <w:num w:numId="7" w16cid:durableId="1478303734">
    <w:abstractNumId w:val="5"/>
  </w:num>
  <w:num w:numId="8" w16cid:durableId="872621928">
    <w:abstractNumId w:val="7"/>
  </w:num>
  <w:num w:numId="9" w16cid:durableId="44087872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384"/>
    <w:rsid w:val="0000116A"/>
    <w:rsid w:val="00006A79"/>
    <w:rsid w:val="00006D6B"/>
    <w:rsid w:val="000102BE"/>
    <w:rsid w:val="0001061E"/>
    <w:rsid w:val="00013BFE"/>
    <w:rsid w:val="00020D48"/>
    <w:rsid w:val="000221D3"/>
    <w:rsid w:val="00022589"/>
    <w:rsid w:val="00025309"/>
    <w:rsid w:val="00036FB7"/>
    <w:rsid w:val="000407B1"/>
    <w:rsid w:val="00043EEE"/>
    <w:rsid w:val="00054E3D"/>
    <w:rsid w:val="00055B1F"/>
    <w:rsid w:val="00056C08"/>
    <w:rsid w:val="00056F8B"/>
    <w:rsid w:val="0006038A"/>
    <w:rsid w:val="000643A9"/>
    <w:rsid w:val="00071DB0"/>
    <w:rsid w:val="00074866"/>
    <w:rsid w:val="00074FC5"/>
    <w:rsid w:val="000753D6"/>
    <w:rsid w:val="00075E6D"/>
    <w:rsid w:val="000777E1"/>
    <w:rsid w:val="00080398"/>
    <w:rsid w:val="0008360A"/>
    <w:rsid w:val="0009665B"/>
    <w:rsid w:val="00096F4E"/>
    <w:rsid w:val="000A1DE2"/>
    <w:rsid w:val="000A333F"/>
    <w:rsid w:val="000B1070"/>
    <w:rsid w:val="000B181C"/>
    <w:rsid w:val="000B40EA"/>
    <w:rsid w:val="000B514B"/>
    <w:rsid w:val="000C406B"/>
    <w:rsid w:val="000C630E"/>
    <w:rsid w:val="000D4D22"/>
    <w:rsid w:val="000D4EDD"/>
    <w:rsid w:val="000E28FB"/>
    <w:rsid w:val="000F2126"/>
    <w:rsid w:val="000F36E2"/>
    <w:rsid w:val="000F4339"/>
    <w:rsid w:val="001020ED"/>
    <w:rsid w:val="00113461"/>
    <w:rsid w:val="00114A9D"/>
    <w:rsid w:val="00116362"/>
    <w:rsid w:val="00122143"/>
    <w:rsid w:val="0012317B"/>
    <w:rsid w:val="001254F1"/>
    <w:rsid w:val="001257F5"/>
    <w:rsid w:val="001302C8"/>
    <w:rsid w:val="00131966"/>
    <w:rsid w:val="00133AB0"/>
    <w:rsid w:val="00134515"/>
    <w:rsid w:val="0013585A"/>
    <w:rsid w:val="0014304D"/>
    <w:rsid w:val="001506A9"/>
    <w:rsid w:val="00150950"/>
    <w:rsid w:val="00151462"/>
    <w:rsid w:val="00157FE3"/>
    <w:rsid w:val="00162042"/>
    <w:rsid w:val="00165E18"/>
    <w:rsid w:val="001741A4"/>
    <w:rsid w:val="00176153"/>
    <w:rsid w:val="00185BB2"/>
    <w:rsid w:val="001A2689"/>
    <w:rsid w:val="001A386D"/>
    <w:rsid w:val="001A4384"/>
    <w:rsid w:val="001A713D"/>
    <w:rsid w:val="001B2A4F"/>
    <w:rsid w:val="001B4BD7"/>
    <w:rsid w:val="001B6BD8"/>
    <w:rsid w:val="001C124C"/>
    <w:rsid w:val="001D0007"/>
    <w:rsid w:val="001D4B96"/>
    <w:rsid w:val="001E02CC"/>
    <w:rsid w:val="001E24C9"/>
    <w:rsid w:val="001E458B"/>
    <w:rsid w:val="001F01E1"/>
    <w:rsid w:val="001F78EA"/>
    <w:rsid w:val="0020078C"/>
    <w:rsid w:val="00205711"/>
    <w:rsid w:val="00205894"/>
    <w:rsid w:val="00207B60"/>
    <w:rsid w:val="00212CD0"/>
    <w:rsid w:val="00224FEC"/>
    <w:rsid w:val="00226E55"/>
    <w:rsid w:val="00231333"/>
    <w:rsid w:val="00231C3C"/>
    <w:rsid w:val="00240555"/>
    <w:rsid w:val="00251408"/>
    <w:rsid w:val="00266A89"/>
    <w:rsid w:val="00266C39"/>
    <w:rsid w:val="00272357"/>
    <w:rsid w:val="00275319"/>
    <w:rsid w:val="0027714C"/>
    <w:rsid w:val="002A09F0"/>
    <w:rsid w:val="002A3B1C"/>
    <w:rsid w:val="002A4AAC"/>
    <w:rsid w:val="002A4B73"/>
    <w:rsid w:val="002A61E3"/>
    <w:rsid w:val="002A63B2"/>
    <w:rsid w:val="002C2090"/>
    <w:rsid w:val="002C3925"/>
    <w:rsid w:val="002D2BC1"/>
    <w:rsid w:val="002D442A"/>
    <w:rsid w:val="002E53A5"/>
    <w:rsid w:val="002F1D8B"/>
    <w:rsid w:val="002F2A6E"/>
    <w:rsid w:val="00303683"/>
    <w:rsid w:val="0031135D"/>
    <w:rsid w:val="003123C6"/>
    <w:rsid w:val="00312F4D"/>
    <w:rsid w:val="003145E9"/>
    <w:rsid w:val="003149DA"/>
    <w:rsid w:val="00322572"/>
    <w:rsid w:val="00322D7D"/>
    <w:rsid w:val="00323DB7"/>
    <w:rsid w:val="0032500E"/>
    <w:rsid w:val="0032742E"/>
    <w:rsid w:val="00330866"/>
    <w:rsid w:val="00331951"/>
    <w:rsid w:val="00340904"/>
    <w:rsid w:val="00341279"/>
    <w:rsid w:val="0034528E"/>
    <w:rsid w:val="00350F31"/>
    <w:rsid w:val="003519E2"/>
    <w:rsid w:val="003524A8"/>
    <w:rsid w:val="00357A3F"/>
    <w:rsid w:val="00357D9C"/>
    <w:rsid w:val="00364699"/>
    <w:rsid w:val="0036730C"/>
    <w:rsid w:val="00367B3B"/>
    <w:rsid w:val="0037089F"/>
    <w:rsid w:val="00372559"/>
    <w:rsid w:val="00373281"/>
    <w:rsid w:val="003737CB"/>
    <w:rsid w:val="003868AF"/>
    <w:rsid w:val="0039428E"/>
    <w:rsid w:val="003A048F"/>
    <w:rsid w:val="003A270E"/>
    <w:rsid w:val="003A77FC"/>
    <w:rsid w:val="003A7F94"/>
    <w:rsid w:val="003B30FA"/>
    <w:rsid w:val="003B3240"/>
    <w:rsid w:val="003B45FB"/>
    <w:rsid w:val="003B6259"/>
    <w:rsid w:val="003B641F"/>
    <w:rsid w:val="003C0C04"/>
    <w:rsid w:val="003C19FC"/>
    <w:rsid w:val="003C2C21"/>
    <w:rsid w:val="003C2E30"/>
    <w:rsid w:val="003C4900"/>
    <w:rsid w:val="003E4412"/>
    <w:rsid w:val="003F306D"/>
    <w:rsid w:val="003F3E78"/>
    <w:rsid w:val="003F43F1"/>
    <w:rsid w:val="00410550"/>
    <w:rsid w:val="0041308A"/>
    <w:rsid w:val="00413536"/>
    <w:rsid w:val="00413E80"/>
    <w:rsid w:val="00416F68"/>
    <w:rsid w:val="00417A67"/>
    <w:rsid w:val="00424C27"/>
    <w:rsid w:val="0042783E"/>
    <w:rsid w:val="00431B42"/>
    <w:rsid w:val="00442568"/>
    <w:rsid w:val="0044272E"/>
    <w:rsid w:val="00444289"/>
    <w:rsid w:val="00453C53"/>
    <w:rsid w:val="00454706"/>
    <w:rsid w:val="004618BB"/>
    <w:rsid w:val="00475968"/>
    <w:rsid w:val="00476EDD"/>
    <w:rsid w:val="00480D94"/>
    <w:rsid w:val="004834F0"/>
    <w:rsid w:val="0048438B"/>
    <w:rsid w:val="00490714"/>
    <w:rsid w:val="00491A47"/>
    <w:rsid w:val="00493D43"/>
    <w:rsid w:val="004A085C"/>
    <w:rsid w:val="004A6E56"/>
    <w:rsid w:val="004A7276"/>
    <w:rsid w:val="004A7866"/>
    <w:rsid w:val="004B0521"/>
    <w:rsid w:val="004B0EB2"/>
    <w:rsid w:val="004B340B"/>
    <w:rsid w:val="004C0F5E"/>
    <w:rsid w:val="004C4C79"/>
    <w:rsid w:val="004D020C"/>
    <w:rsid w:val="004D054B"/>
    <w:rsid w:val="004D12E8"/>
    <w:rsid w:val="004D525B"/>
    <w:rsid w:val="004D5B9A"/>
    <w:rsid w:val="004D61E1"/>
    <w:rsid w:val="004E0998"/>
    <w:rsid w:val="004F0E18"/>
    <w:rsid w:val="004F17BC"/>
    <w:rsid w:val="004F2393"/>
    <w:rsid w:val="004F2B53"/>
    <w:rsid w:val="004F42CA"/>
    <w:rsid w:val="004F6DF2"/>
    <w:rsid w:val="00507029"/>
    <w:rsid w:val="00510058"/>
    <w:rsid w:val="005110BE"/>
    <w:rsid w:val="00513FDC"/>
    <w:rsid w:val="00515A0F"/>
    <w:rsid w:val="00515DDD"/>
    <w:rsid w:val="00520BE2"/>
    <w:rsid w:val="0052144A"/>
    <w:rsid w:val="00522692"/>
    <w:rsid w:val="005302F2"/>
    <w:rsid w:val="00535BAF"/>
    <w:rsid w:val="0054002A"/>
    <w:rsid w:val="00546623"/>
    <w:rsid w:val="00547816"/>
    <w:rsid w:val="005479FA"/>
    <w:rsid w:val="00551D12"/>
    <w:rsid w:val="00552325"/>
    <w:rsid w:val="00553A27"/>
    <w:rsid w:val="005674B2"/>
    <w:rsid w:val="005676D9"/>
    <w:rsid w:val="005678C1"/>
    <w:rsid w:val="00576A12"/>
    <w:rsid w:val="005830FE"/>
    <w:rsid w:val="00584BFA"/>
    <w:rsid w:val="00591A08"/>
    <w:rsid w:val="00594EED"/>
    <w:rsid w:val="00596035"/>
    <w:rsid w:val="005A2761"/>
    <w:rsid w:val="005A7685"/>
    <w:rsid w:val="005C0B77"/>
    <w:rsid w:val="005C0E0A"/>
    <w:rsid w:val="005C47A6"/>
    <w:rsid w:val="005C5190"/>
    <w:rsid w:val="005C5ED5"/>
    <w:rsid w:val="005C7B91"/>
    <w:rsid w:val="005D0B3C"/>
    <w:rsid w:val="005D2193"/>
    <w:rsid w:val="005D59A6"/>
    <w:rsid w:val="005E1002"/>
    <w:rsid w:val="005F02EC"/>
    <w:rsid w:val="005F13E5"/>
    <w:rsid w:val="006021FD"/>
    <w:rsid w:val="00606FC7"/>
    <w:rsid w:val="00607300"/>
    <w:rsid w:val="00607A82"/>
    <w:rsid w:val="00611F72"/>
    <w:rsid w:val="00620DAD"/>
    <w:rsid w:val="00626FC5"/>
    <w:rsid w:val="00627EDF"/>
    <w:rsid w:val="00630514"/>
    <w:rsid w:val="00631505"/>
    <w:rsid w:val="00632B32"/>
    <w:rsid w:val="0063438B"/>
    <w:rsid w:val="006477EC"/>
    <w:rsid w:val="0065155D"/>
    <w:rsid w:val="00655C1F"/>
    <w:rsid w:val="00657E7C"/>
    <w:rsid w:val="006642D4"/>
    <w:rsid w:val="00675D6F"/>
    <w:rsid w:val="00677991"/>
    <w:rsid w:val="006A07A2"/>
    <w:rsid w:val="006A1BE6"/>
    <w:rsid w:val="006A4B47"/>
    <w:rsid w:val="006A71F3"/>
    <w:rsid w:val="006B27CE"/>
    <w:rsid w:val="006B3DC2"/>
    <w:rsid w:val="006B6002"/>
    <w:rsid w:val="006B60F7"/>
    <w:rsid w:val="006C02DE"/>
    <w:rsid w:val="006C07FE"/>
    <w:rsid w:val="006C1CE6"/>
    <w:rsid w:val="006D5E13"/>
    <w:rsid w:val="006E2202"/>
    <w:rsid w:val="006E39C9"/>
    <w:rsid w:val="006F39E9"/>
    <w:rsid w:val="006F4627"/>
    <w:rsid w:val="006F5CAE"/>
    <w:rsid w:val="0070460E"/>
    <w:rsid w:val="00704B1B"/>
    <w:rsid w:val="00705771"/>
    <w:rsid w:val="007064FB"/>
    <w:rsid w:val="007076FF"/>
    <w:rsid w:val="00707791"/>
    <w:rsid w:val="0071073A"/>
    <w:rsid w:val="00714E76"/>
    <w:rsid w:val="00714FAA"/>
    <w:rsid w:val="0071726D"/>
    <w:rsid w:val="00720982"/>
    <w:rsid w:val="00730DCD"/>
    <w:rsid w:val="00733A72"/>
    <w:rsid w:val="00734B3E"/>
    <w:rsid w:val="00740A8F"/>
    <w:rsid w:val="00743557"/>
    <w:rsid w:val="00746833"/>
    <w:rsid w:val="00747F0C"/>
    <w:rsid w:val="00752FAF"/>
    <w:rsid w:val="00757EF7"/>
    <w:rsid w:val="00763704"/>
    <w:rsid w:val="00764F4B"/>
    <w:rsid w:val="00765D1E"/>
    <w:rsid w:val="0077319C"/>
    <w:rsid w:val="00774ED5"/>
    <w:rsid w:val="00776920"/>
    <w:rsid w:val="007804F0"/>
    <w:rsid w:val="00780F58"/>
    <w:rsid w:val="007836F8"/>
    <w:rsid w:val="00792A1B"/>
    <w:rsid w:val="00795B72"/>
    <w:rsid w:val="00795DAC"/>
    <w:rsid w:val="00795DD3"/>
    <w:rsid w:val="007A1CB9"/>
    <w:rsid w:val="007A4E7A"/>
    <w:rsid w:val="007A69C0"/>
    <w:rsid w:val="007B1F73"/>
    <w:rsid w:val="007B6330"/>
    <w:rsid w:val="007C0241"/>
    <w:rsid w:val="007C0577"/>
    <w:rsid w:val="007C222F"/>
    <w:rsid w:val="007C5971"/>
    <w:rsid w:val="007C60B9"/>
    <w:rsid w:val="007D013E"/>
    <w:rsid w:val="007D0CB5"/>
    <w:rsid w:val="007D0D0B"/>
    <w:rsid w:val="007D2FC4"/>
    <w:rsid w:val="007D4049"/>
    <w:rsid w:val="007D4560"/>
    <w:rsid w:val="007D471D"/>
    <w:rsid w:val="007D7BFB"/>
    <w:rsid w:val="007E023F"/>
    <w:rsid w:val="007E2550"/>
    <w:rsid w:val="007E4740"/>
    <w:rsid w:val="007E6B42"/>
    <w:rsid w:val="007E740B"/>
    <w:rsid w:val="007F4128"/>
    <w:rsid w:val="007F699F"/>
    <w:rsid w:val="007F7327"/>
    <w:rsid w:val="00801FCF"/>
    <w:rsid w:val="00811CB8"/>
    <w:rsid w:val="00812EB4"/>
    <w:rsid w:val="00817BD4"/>
    <w:rsid w:val="00823A13"/>
    <w:rsid w:val="00824083"/>
    <w:rsid w:val="00835B77"/>
    <w:rsid w:val="0084145F"/>
    <w:rsid w:val="00845198"/>
    <w:rsid w:val="00851C9B"/>
    <w:rsid w:val="00854F06"/>
    <w:rsid w:val="00864C93"/>
    <w:rsid w:val="008803C5"/>
    <w:rsid w:val="0088479D"/>
    <w:rsid w:val="0088517A"/>
    <w:rsid w:val="008907BF"/>
    <w:rsid w:val="00891A0C"/>
    <w:rsid w:val="00893AF8"/>
    <w:rsid w:val="008974E9"/>
    <w:rsid w:val="008A768E"/>
    <w:rsid w:val="008B77C6"/>
    <w:rsid w:val="008C1624"/>
    <w:rsid w:val="008C4BE1"/>
    <w:rsid w:val="008C6CA4"/>
    <w:rsid w:val="008D1944"/>
    <w:rsid w:val="008D73C9"/>
    <w:rsid w:val="008E4EC5"/>
    <w:rsid w:val="008F67BB"/>
    <w:rsid w:val="008F7BC4"/>
    <w:rsid w:val="0090046E"/>
    <w:rsid w:val="00912280"/>
    <w:rsid w:val="009164A1"/>
    <w:rsid w:val="00917180"/>
    <w:rsid w:val="0092230E"/>
    <w:rsid w:val="009230B5"/>
    <w:rsid w:val="009264E5"/>
    <w:rsid w:val="0093666E"/>
    <w:rsid w:val="00937C71"/>
    <w:rsid w:val="0094420D"/>
    <w:rsid w:val="0095023B"/>
    <w:rsid w:val="00957ED8"/>
    <w:rsid w:val="00974642"/>
    <w:rsid w:val="00975E8B"/>
    <w:rsid w:val="00977676"/>
    <w:rsid w:val="00981182"/>
    <w:rsid w:val="00995CB5"/>
    <w:rsid w:val="009A060C"/>
    <w:rsid w:val="009A3DD9"/>
    <w:rsid w:val="009A7242"/>
    <w:rsid w:val="009A773D"/>
    <w:rsid w:val="009B4047"/>
    <w:rsid w:val="009B4DC6"/>
    <w:rsid w:val="009B5A49"/>
    <w:rsid w:val="009C2A3A"/>
    <w:rsid w:val="009C4000"/>
    <w:rsid w:val="009D0CC2"/>
    <w:rsid w:val="009D1485"/>
    <w:rsid w:val="009D179B"/>
    <w:rsid w:val="009D1CD1"/>
    <w:rsid w:val="009D3E36"/>
    <w:rsid w:val="009D6AE6"/>
    <w:rsid w:val="009F0A78"/>
    <w:rsid w:val="009F493E"/>
    <w:rsid w:val="009F5C7F"/>
    <w:rsid w:val="00A007A2"/>
    <w:rsid w:val="00A035BF"/>
    <w:rsid w:val="00A06755"/>
    <w:rsid w:val="00A11CEB"/>
    <w:rsid w:val="00A14601"/>
    <w:rsid w:val="00A162A2"/>
    <w:rsid w:val="00A17F53"/>
    <w:rsid w:val="00A22C64"/>
    <w:rsid w:val="00A26C2A"/>
    <w:rsid w:val="00A31CB0"/>
    <w:rsid w:val="00A33DA1"/>
    <w:rsid w:val="00A45FEA"/>
    <w:rsid w:val="00A4655E"/>
    <w:rsid w:val="00A5079E"/>
    <w:rsid w:val="00A5093A"/>
    <w:rsid w:val="00A56ED8"/>
    <w:rsid w:val="00A620D1"/>
    <w:rsid w:val="00A71205"/>
    <w:rsid w:val="00A76C3F"/>
    <w:rsid w:val="00A76E09"/>
    <w:rsid w:val="00A778F1"/>
    <w:rsid w:val="00A8200C"/>
    <w:rsid w:val="00A92B41"/>
    <w:rsid w:val="00AA025C"/>
    <w:rsid w:val="00AA121D"/>
    <w:rsid w:val="00AA3768"/>
    <w:rsid w:val="00AB4E63"/>
    <w:rsid w:val="00AC26A6"/>
    <w:rsid w:val="00AC5FE6"/>
    <w:rsid w:val="00AC7AEC"/>
    <w:rsid w:val="00AD0EF2"/>
    <w:rsid w:val="00AD2996"/>
    <w:rsid w:val="00AD2A6E"/>
    <w:rsid w:val="00AD3AEE"/>
    <w:rsid w:val="00AE4E05"/>
    <w:rsid w:val="00AE78A1"/>
    <w:rsid w:val="00AF6793"/>
    <w:rsid w:val="00B0296D"/>
    <w:rsid w:val="00B06D0E"/>
    <w:rsid w:val="00B14FE1"/>
    <w:rsid w:val="00B21AEC"/>
    <w:rsid w:val="00B334BF"/>
    <w:rsid w:val="00B3443F"/>
    <w:rsid w:val="00B3481E"/>
    <w:rsid w:val="00B34C21"/>
    <w:rsid w:val="00B34F8F"/>
    <w:rsid w:val="00B374FA"/>
    <w:rsid w:val="00B37951"/>
    <w:rsid w:val="00B438DA"/>
    <w:rsid w:val="00B457B4"/>
    <w:rsid w:val="00B51E15"/>
    <w:rsid w:val="00B53A10"/>
    <w:rsid w:val="00B546BD"/>
    <w:rsid w:val="00B602C4"/>
    <w:rsid w:val="00B637ED"/>
    <w:rsid w:val="00B674F0"/>
    <w:rsid w:val="00B71E2C"/>
    <w:rsid w:val="00B73101"/>
    <w:rsid w:val="00B76DEE"/>
    <w:rsid w:val="00B83CB9"/>
    <w:rsid w:val="00B85B52"/>
    <w:rsid w:val="00B903A4"/>
    <w:rsid w:val="00B92833"/>
    <w:rsid w:val="00B93642"/>
    <w:rsid w:val="00B97366"/>
    <w:rsid w:val="00BA1629"/>
    <w:rsid w:val="00BA5B74"/>
    <w:rsid w:val="00BA7264"/>
    <w:rsid w:val="00BB1BF7"/>
    <w:rsid w:val="00BB5996"/>
    <w:rsid w:val="00BB6E53"/>
    <w:rsid w:val="00BB70DA"/>
    <w:rsid w:val="00BC0CC0"/>
    <w:rsid w:val="00BC20B1"/>
    <w:rsid w:val="00BD613E"/>
    <w:rsid w:val="00BF2B6E"/>
    <w:rsid w:val="00C010DC"/>
    <w:rsid w:val="00C01268"/>
    <w:rsid w:val="00C1284D"/>
    <w:rsid w:val="00C2089A"/>
    <w:rsid w:val="00C23480"/>
    <w:rsid w:val="00C25031"/>
    <w:rsid w:val="00C306F8"/>
    <w:rsid w:val="00C37915"/>
    <w:rsid w:val="00C43C9E"/>
    <w:rsid w:val="00C470D9"/>
    <w:rsid w:val="00C47338"/>
    <w:rsid w:val="00C56535"/>
    <w:rsid w:val="00C61FAD"/>
    <w:rsid w:val="00C73C26"/>
    <w:rsid w:val="00C74FC7"/>
    <w:rsid w:val="00C80479"/>
    <w:rsid w:val="00C82DB8"/>
    <w:rsid w:val="00C86FA7"/>
    <w:rsid w:val="00C94793"/>
    <w:rsid w:val="00C94876"/>
    <w:rsid w:val="00C94C62"/>
    <w:rsid w:val="00C95682"/>
    <w:rsid w:val="00C96831"/>
    <w:rsid w:val="00C96D49"/>
    <w:rsid w:val="00CA2CA1"/>
    <w:rsid w:val="00CA2EC1"/>
    <w:rsid w:val="00CA56E6"/>
    <w:rsid w:val="00CB257B"/>
    <w:rsid w:val="00CB62C4"/>
    <w:rsid w:val="00CC108D"/>
    <w:rsid w:val="00CD5F05"/>
    <w:rsid w:val="00CE4370"/>
    <w:rsid w:val="00CE522C"/>
    <w:rsid w:val="00CE52F1"/>
    <w:rsid w:val="00CF69BE"/>
    <w:rsid w:val="00D00888"/>
    <w:rsid w:val="00D01B62"/>
    <w:rsid w:val="00D050AC"/>
    <w:rsid w:val="00D11B4F"/>
    <w:rsid w:val="00D166AC"/>
    <w:rsid w:val="00D17A5E"/>
    <w:rsid w:val="00D21AC3"/>
    <w:rsid w:val="00D23416"/>
    <w:rsid w:val="00D24B93"/>
    <w:rsid w:val="00D32946"/>
    <w:rsid w:val="00D35F0E"/>
    <w:rsid w:val="00D367B1"/>
    <w:rsid w:val="00D4075B"/>
    <w:rsid w:val="00D407FB"/>
    <w:rsid w:val="00D40D47"/>
    <w:rsid w:val="00D45497"/>
    <w:rsid w:val="00D517A0"/>
    <w:rsid w:val="00D5311F"/>
    <w:rsid w:val="00D55063"/>
    <w:rsid w:val="00D55991"/>
    <w:rsid w:val="00D742D9"/>
    <w:rsid w:val="00D76207"/>
    <w:rsid w:val="00D8165B"/>
    <w:rsid w:val="00D8329D"/>
    <w:rsid w:val="00D83E7A"/>
    <w:rsid w:val="00D86149"/>
    <w:rsid w:val="00D91B13"/>
    <w:rsid w:val="00D9754A"/>
    <w:rsid w:val="00D97BAA"/>
    <w:rsid w:val="00DA26AC"/>
    <w:rsid w:val="00DA32B4"/>
    <w:rsid w:val="00DA664F"/>
    <w:rsid w:val="00DB013C"/>
    <w:rsid w:val="00DB2517"/>
    <w:rsid w:val="00DB303E"/>
    <w:rsid w:val="00DB4757"/>
    <w:rsid w:val="00DB58EC"/>
    <w:rsid w:val="00DB6D0D"/>
    <w:rsid w:val="00DE3150"/>
    <w:rsid w:val="00DE3EEC"/>
    <w:rsid w:val="00DE5ABB"/>
    <w:rsid w:val="00DF0A6F"/>
    <w:rsid w:val="00E004AC"/>
    <w:rsid w:val="00E0544A"/>
    <w:rsid w:val="00E062C7"/>
    <w:rsid w:val="00E071DB"/>
    <w:rsid w:val="00E11BB3"/>
    <w:rsid w:val="00E12C14"/>
    <w:rsid w:val="00E163E0"/>
    <w:rsid w:val="00E171C0"/>
    <w:rsid w:val="00E2162E"/>
    <w:rsid w:val="00E25FB2"/>
    <w:rsid w:val="00E27193"/>
    <w:rsid w:val="00E311A2"/>
    <w:rsid w:val="00E31FD4"/>
    <w:rsid w:val="00E32966"/>
    <w:rsid w:val="00E37734"/>
    <w:rsid w:val="00E4427D"/>
    <w:rsid w:val="00E50558"/>
    <w:rsid w:val="00E534B1"/>
    <w:rsid w:val="00E5794E"/>
    <w:rsid w:val="00E62CAC"/>
    <w:rsid w:val="00E637F6"/>
    <w:rsid w:val="00E742CC"/>
    <w:rsid w:val="00E744EB"/>
    <w:rsid w:val="00E74975"/>
    <w:rsid w:val="00EA30DD"/>
    <w:rsid w:val="00EA49A3"/>
    <w:rsid w:val="00EA4FB8"/>
    <w:rsid w:val="00EA5999"/>
    <w:rsid w:val="00EA6EE9"/>
    <w:rsid w:val="00EA6EFB"/>
    <w:rsid w:val="00EB1FA9"/>
    <w:rsid w:val="00EB3E0E"/>
    <w:rsid w:val="00EB43B8"/>
    <w:rsid w:val="00EC08D8"/>
    <w:rsid w:val="00EC2D66"/>
    <w:rsid w:val="00EC47E4"/>
    <w:rsid w:val="00EC6014"/>
    <w:rsid w:val="00ED131C"/>
    <w:rsid w:val="00ED7058"/>
    <w:rsid w:val="00EE0C7F"/>
    <w:rsid w:val="00EE2B9B"/>
    <w:rsid w:val="00EF089D"/>
    <w:rsid w:val="00EF44F5"/>
    <w:rsid w:val="00EF7738"/>
    <w:rsid w:val="00F15AD2"/>
    <w:rsid w:val="00F22BC9"/>
    <w:rsid w:val="00F25017"/>
    <w:rsid w:val="00F2585C"/>
    <w:rsid w:val="00F33A07"/>
    <w:rsid w:val="00F34861"/>
    <w:rsid w:val="00F42340"/>
    <w:rsid w:val="00F46FF1"/>
    <w:rsid w:val="00F515E2"/>
    <w:rsid w:val="00F56998"/>
    <w:rsid w:val="00F570F8"/>
    <w:rsid w:val="00F57146"/>
    <w:rsid w:val="00F709F4"/>
    <w:rsid w:val="00F80EDA"/>
    <w:rsid w:val="00F8700E"/>
    <w:rsid w:val="00F92AEA"/>
    <w:rsid w:val="00F944CD"/>
    <w:rsid w:val="00F9603E"/>
    <w:rsid w:val="00FA0B74"/>
    <w:rsid w:val="00FA1D5D"/>
    <w:rsid w:val="00FA2EFE"/>
    <w:rsid w:val="00FA77C6"/>
    <w:rsid w:val="00FB1FCF"/>
    <w:rsid w:val="00FC742D"/>
    <w:rsid w:val="00FD4833"/>
    <w:rsid w:val="00FE02E4"/>
    <w:rsid w:val="00FF4D1F"/>
    <w:rsid w:val="00FF4E5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60D77"/>
  <w15:docId w15:val="{94EB814B-63D3-40B4-A0AD-0E28F9316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MS Mincho"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A4384"/>
  </w:style>
  <w:style w:type="paragraph" w:styleId="Titolo1">
    <w:name w:val="heading 1"/>
    <w:basedOn w:val="Normale"/>
    <w:link w:val="Titolo1Carattere"/>
    <w:uiPriority w:val="9"/>
    <w:qFormat/>
    <w:rsid w:val="009D1CD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itolo2">
    <w:name w:val="heading 2"/>
    <w:basedOn w:val="Normale"/>
    <w:next w:val="Normale"/>
    <w:link w:val="Titolo2Carattere"/>
    <w:uiPriority w:val="9"/>
    <w:unhideWhenUsed/>
    <w:qFormat/>
    <w:rsid w:val="009264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44428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74975"/>
    <w:pPr>
      <w:spacing w:before="100" w:beforeAutospacing="1" w:after="100" w:afterAutospacing="1" w:line="240" w:lineRule="auto"/>
    </w:pPr>
    <w:rPr>
      <w:rFonts w:ascii="Times New Roman" w:eastAsia="Times New Roman" w:hAnsi="Times New Roman" w:cs="Times New Roman"/>
      <w:sz w:val="24"/>
      <w:szCs w:val="24"/>
    </w:rPr>
  </w:style>
  <w:style w:type="character" w:styleId="Enfasigrassetto">
    <w:name w:val="Strong"/>
    <w:basedOn w:val="Carpredefinitoparagrafo"/>
    <w:uiPriority w:val="22"/>
    <w:qFormat/>
    <w:rsid w:val="00E74975"/>
    <w:rPr>
      <w:b/>
      <w:bCs/>
    </w:rPr>
  </w:style>
  <w:style w:type="character" w:customStyle="1" w:styleId="Titolo1Carattere">
    <w:name w:val="Titolo 1 Carattere"/>
    <w:basedOn w:val="Carpredefinitoparagrafo"/>
    <w:link w:val="Titolo1"/>
    <w:uiPriority w:val="9"/>
    <w:rsid w:val="009D1CD1"/>
    <w:rPr>
      <w:rFonts w:ascii="Times New Roman" w:eastAsia="Times New Roman" w:hAnsi="Times New Roman" w:cs="Times New Roman"/>
      <w:b/>
      <w:bCs/>
      <w:kern w:val="36"/>
      <w:sz w:val="48"/>
      <w:szCs w:val="48"/>
    </w:rPr>
  </w:style>
  <w:style w:type="character" w:styleId="Collegamentoipertestuale">
    <w:name w:val="Hyperlink"/>
    <w:basedOn w:val="Carpredefinitoparagrafo"/>
    <w:uiPriority w:val="99"/>
    <w:unhideWhenUsed/>
    <w:rsid w:val="00D8165B"/>
    <w:rPr>
      <w:color w:val="0000FF"/>
      <w:u w:val="single"/>
    </w:rPr>
  </w:style>
  <w:style w:type="paragraph" w:styleId="Intestazione">
    <w:name w:val="header"/>
    <w:basedOn w:val="Normale"/>
    <w:link w:val="IntestazioneCarattere"/>
    <w:uiPriority w:val="99"/>
    <w:unhideWhenUsed/>
    <w:rsid w:val="00A76C3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A76C3F"/>
  </w:style>
  <w:style w:type="paragraph" w:styleId="Pidipagina">
    <w:name w:val="footer"/>
    <w:basedOn w:val="Normale"/>
    <w:link w:val="PidipaginaCarattere"/>
    <w:uiPriority w:val="99"/>
    <w:unhideWhenUsed/>
    <w:rsid w:val="00A76C3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A76C3F"/>
  </w:style>
  <w:style w:type="paragraph" w:customStyle="1" w:styleId="pf0">
    <w:name w:val="pf0"/>
    <w:basedOn w:val="Normale"/>
    <w:rsid w:val="00EF08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Carpredefinitoparagrafo"/>
    <w:rsid w:val="00EF089D"/>
    <w:rPr>
      <w:rFonts w:ascii="Segoe UI" w:hAnsi="Segoe UI" w:cs="Segoe UI" w:hint="default"/>
      <w:sz w:val="18"/>
      <w:szCs w:val="18"/>
    </w:rPr>
  </w:style>
  <w:style w:type="character" w:styleId="Menzionenonrisolta">
    <w:name w:val="Unresolved Mention"/>
    <w:basedOn w:val="Carpredefinitoparagrafo"/>
    <w:uiPriority w:val="99"/>
    <w:semiHidden/>
    <w:unhideWhenUsed/>
    <w:rsid w:val="00475968"/>
    <w:rPr>
      <w:color w:val="605E5C"/>
      <w:shd w:val="clear" w:color="auto" w:fill="E1DFDD"/>
    </w:rPr>
  </w:style>
  <w:style w:type="character" w:styleId="Rimandocommento">
    <w:name w:val="annotation reference"/>
    <w:basedOn w:val="Carpredefinitoparagrafo"/>
    <w:uiPriority w:val="99"/>
    <w:semiHidden/>
    <w:unhideWhenUsed/>
    <w:rsid w:val="00D35F0E"/>
    <w:rPr>
      <w:sz w:val="16"/>
      <w:szCs w:val="16"/>
    </w:rPr>
  </w:style>
  <w:style w:type="paragraph" w:styleId="Testocommento">
    <w:name w:val="annotation text"/>
    <w:basedOn w:val="Normale"/>
    <w:link w:val="TestocommentoCarattere"/>
    <w:uiPriority w:val="99"/>
    <w:unhideWhenUsed/>
    <w:rsid w:val="00D35F0E"/>
    <w:pPr>
      <w:spacing w:line="240" w:lineRule="auto"/>
    </w:pPr>
    <w:rPr>
      <w:sz w:val="20"/>
      <w:szCs w:val="20"/>
    </w:rPr>
  </w:style>
  <w:style w:type="character" w:customStyle="1" w:styleId="TestocommentoCarattere">
    <w:name w:val="Testo commento Carattere"/>
    <w:basedOn w:val="Carpredefinitoparagrafo"/>
    <w:link w:val="Testocommento"/>
    <w:uiPriority w:val="99"/>
    <w:rsid w:val="00D35F0E"/>
    <w:rPr>
      <w:sz w:val="20"/>
      <w:szCs w:val="20"/>
    </w:rPr>
  </w:style>
  <w:style w:type="paragraph" w:styleId="Soggettocommento">
    <w:name w:val="annotation subject"/>
    <w:basedOn w:val="Testocommento"/>
    <w:next w:val="Testocommento"/>
    <w:link w:val="SoggettocommentoCarattere"/>
    <w:uiPriority w:val="99"/>
    <w:semiHidden/>
    <w:unhideWhenUsed/>
    <w:rsid w:val="00D35F0E"/>
    <w:rPr>
      <w:b/>
      <w:bCs/>
    </w:rPr>
  </w:style>
  <w:style w:type="character" w:customStyle="1" w:styleId="SoggettocommentoCarattere">
    <w:name w:val="Soggetto commento Carattere"/>
    <w:basedOn w:val="TestocommentoCarattere"/>
    <w:link w:val="Soggettocommento"/>
    <w:uiPriority w:val="99"/>
    <w:semiHidden/>
    <w:rsid w:val="00D35F0E"/>
    <w:rPr>
      <w:b/>
      <w:bCs/>
      <w:sz w:val="20"/>
      <w:szCs w:val="20"/>
    </w:rPr>
  </w:style>
  <w:style w:type="paragraph" w:styleId="Paragrafoelenco">
    <w:name w:val="List Paragraph"/>
    <w:basedOn w:val="Normale"/>
    <w:uiPriority w:val="34"/>
    <w:qFormat/>
    <w:rsid w:val="00974642"/>
    <w:pPr>
      <w:spacing w:after="0" w:line="240" w:lineRule="auto"/>
      <w:ind w:left="720"/>
    </w:pPr>
    <w:rPr>
      <w:rFonts w:ascii="Calibri" w:hAnsi="Calibri" w:cs="Calibri"/>
      <w:lang w:eastAsia="en-US"/>
      <w14:ligatures w14:val="standardContextual"/>
    </w:rPr>
  </w:style>
  <w:style w:type="character" w:customStyle="1" w:styleId="Titolo2Carattere">
    <w:name w:val="Titolo 2 Carattere"/>
    <w:basedOn w:val="Carpredefinitoparagrafo"/>
    <w:link w:val="Titolo2"/>
    <w:uiPriority w:val="9"/>
    <w:rsid w:val="009264E5"/>
    <w:rPr>
      <w:rFonts w:asciiTheme="majorHAnsi" w:eastAsiaTheme="majorEastAsia" w:hAnsiTheme="majorHAnsi" w:cstheme="majorBidi"/>
      <w:color w:val="2F5496" w:themeColor="accent1" w:themeShade="BF"/>
      <w:sz w:val="26"/>
      <w:szCs w:val="26"/>
    </w:rPr>
  </w:style>
  <w:style w:type="paragraph" w:customStyle="1" w:styleId="xmsonormal">
    <w:name w:val="x_msonormal"/>
    <w:basedOn w:val="Normale"/>
    <w:rsid w:val="00055B1F"/>
    <w:pPr>
      <w:spacing w:after="0" w:line="240" w:lineRule="auto"/>
    </w:pPr>
    <w:rPr>
      <w:rFonts w:ascii="Calibri" w:hAnsi="Calibri" w:cs="Calibri"/>
    </w:rPr>
  </w:style>
  <w:style w:type="character" w:customStyle="1" w:styleId="Titolo3Carattere">
    <w:name w:val="Titolo 3 Carattere"/>
    <w:basedOn w:val="Carpredefinitoparagrafo"/>
    <w:link w:val="Titolo3"/>
    <w:uiPriority w:val="9"/>
    <w:semiHidden/>
    <w:rsid w:val="00444289"/>
    <w:rPr>
      <w:rFonts w:asciiTheme="majorHAnsi" w:eastAsiaTheme="majorEastAsia" w:hAnsiTheme="majorHAnsi" w:cstheme="majorBidi"/>
      <w:color w:val="1F3763" w:themeColor="accent1" w:themeShade="7F"/>
      <w:sz w:val="24"/>
      <w:szCs w:val="24"/>
    </w:rPr>
  </w:style>
  <w:style w:type="paragraph" w:customStyle="1" w:styleId="p2">
    <w:name w:val="p2"/>
    <w:basedOn w:val="Normale"/>
    <w:rsid w:val="0001061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39638">
      <w:bodyDiv w:val="1"/>
      <w:marLeft w:val="0"/>
      <w:marRight w:val="0"/>
      <w:marTop w:val="0"/>
      <w:marBottom w:val="0"/>
      <w:divBdr>
        <w:top w:val="none" w:sz="0" w:space="0" w:color="auto"/>
        <w:left w:val="none" w:sz="0" w:space="0" w:color="auto"/>
        <w:bottom w:val="none" w:sz="0" w:space="0" w:color="auto"/>
        <w:right w:val="none" w:sz="0" w:space="0" w:color="auto"/>
      </w:divBdr>
    </w:div>
    <w:div w:id="27528737">
      <w:bodyDiv w:val="1"/>
      <w:marLeft w:val="0"/>
      <w:marRight w:val="0"/>
      <w:marTop w:val="0"/>
      <w:marBottom w:val="0"/>
      <w:divBdr>
        <w:top w:val="none" w:sz="0" w:space="0" w:color="auto"/>
        <w:left w:val="none" w:sz="0" w:space="0" w:color="auto"/>
        <w:bottom w:val="none" w:sz="0" w:space="0" w:color="auto"/>
        <w:right w:val="none" w:sz="0" w:space="0" w:color="auto"/>
      </w:divBdr>
    </w:div>
    <w:div w:id="65615102">
      <w:bodyDiv w:val="1"/>
      <w:marLeft w:val="0"/>
      <w:marRight w:val="0"/>
      <w:marTop w:val="0"/>
      <w:marBottom w:val="0"/>
      <w:divBdr>
        <w:top w:val="none" w:sz="0" w:space="0" w:color="auto"/>
        <w:left w:val="none" w:sz="0" w:space="0" w:color="auto"/>
        <w:bottom w:val="none" w:sz="0" w:space="0" w:color="auto"/>
        <w:right w:val="none" w:sz="0" w:space="0" w:color="auto"/>
      </w:divBdr>
    </w:div>
    <w:div w:id="206651243">
      <w:bodyDiv w:val="1"/>
      <w:marLeft w:val="0"/>
      <w:marRight w:val="0"/>
      <w:marTop w:val="0"/>
      <w:marBottom w:val="0"/>
      <w:divBdr>
        <w:top w:val="none" w:sz="0" w:space="0" w:color="auto"/>
        <w:left w:val="none" w:sz="0" w:space="0" w:color="auto"/>
        <w:bottom w:val="none" w:sz="0" w:space="0" w:color="auto"/>
        <w:right w:val="none" w:sz="0" w:space="0" w:color="auto"/>
      </w:divBdr>
      <w:divsChild>
        <w:div w:id="2068337441">
          <w:marLeft w:val="0"/>
          <w:marRight w:val="0"/>
          <w:marTop w:val="0"/>
          <w:marBottom w:val="540"/>
          <w:divBdr>
            <w:top w:val="none" w:sz="0" w:space="0" w:color="auto"/>
            <w:left w:val="none" w:sz="0" w:space="0" w:color="auto"/>
            <w:bottom w:val="none" w:sz="0" w:space="0" w:color="auto"/>
            <w:right w:val="none" w:sz="0" w:space="0" w:color="auto"/>
          </w:divBdr>
        </w:div>
      </w:divsChild>
    </w:div>
    <w:div w:id="390543809">
      <w:bodyDiv w:val="1"/>
      <w:marLeft w:val="0"/>
      <w:marRight w:val="0"/>
      <w:marTop w:val="0"/>
      <w:marBottom w:val="0"/>
      <w:divBdr>
        <w:top w:val="none" w:sz="0" w:space="0" w:color="auto"/>
        <w:left w:val="none" w:sz="0" w:space="0" w:color="auto"/>
        <w:bottom w:val="none" w:sz="0" w:space="0" w:color="auto"/>
        <w:right w:val="none" w:sz="0" w:space="0" w:color="auto"/>
      </w:divBdr>
    </w:div>
    <w:div w:id="541093365">
      <w:bodyDiv w:val="1"/>
      <w:marLeft w:val="0"/>
      <w:marRight w:val="0"/>
      <w:marTop w:val="0"/>
      <w:marBottom w:val="0"/>
      <w:divBdr>
        <w:top w:val="none" w:sz="0" w:space="0" w:color="auto"/>
        <w:left w:val="none" w:sz="0" w:space="0" w:color="auto"/>
        <w:bottom w:val="none" w:sz="0" w:space="0" w:color="auto"/>
        <w:right w:val="none" w:sz="0" w:space="0" w:color="auto"/>
      </w:divBdr>
    </w:div>
    <w:div w:id="561066854">
      <w:bodyDiv w:val="1"/>
      <w:marLeft w:val="0"/>
      <w:marRight w:val="0"/>
      <w:marTop w:val="0"/>
      <w:marBottom w:val="0"/>
      <w:divBdr>
        <w:top w:val="none" w:sz="0" w:space="0" w:color="auto"/>
        <w:left w:val="none" w:sz="0" w:space="0" w:color="auto"/>
        <w:bottom w:val="none" w:sz="0" w:space="0" w:color="auto"/>
        <w:right w:val="none" w:sz="0" w:space="0" w:color="auto"/>
      </w:divBdr>
    </w:div>
    <w:div w:id="564530797">
      <w:bodyDiv w:val="1"/>
      <w:marLeft w:val="0"/>
      <w:marRight w:val="0"/>
      <w:marTop w:val="0"/>
      <w:marBottom w:val="0"/>
      <w:divBdr>
        <w:top w:val="none" w:sz="0" w:space="0" w:color="auto"/>
        <w:left w:val="none" w:sz="0" w:space="0" w:color="auto"/>
        <w:bottom w:val="none" w:sz="0" w:space="0" w:color="auto"/>
        <w:right w:val="none" w:sz="0" w:space="0" w:color="auto"/>
      </w:divBdr>
    </w:div>
    <w:div w:id="646322367">
      <w:bodyDiv w:val="1"/>
      <w:marLeft w:val="0"/>
      <w:marRight w:val="0"/>
      <w:marTop w:val="0"/>
      <w:marBottom w:val="0"/>
      <w:divBdr>
        <w:top w:val="none" w:sz="0" w:space="0" w:color="auto"/>
        <w:left w:val="none" w:sz="0" w:space="0" w:color="auto"/>
        <w:bottom w:val="none" w:sz="0" w:space="0" w:color="auto"/>
        <w:right w:val="none" w:sz="0" w:space="0" w:color="auto"/>
      </w:divBdr>
    </w:div>
    <w:div w:id="656299432">
      <w:bodyDiv w:val="1"/>
      <w:marLeft w:val="0"/>
      <w:marRight w:val="0"/>
      <w:marTop w:val="0"/>
      <w:marBottom w:val="0"/>
      <w:divBdr>
        <w:top w:val="none" w:sz="0" w:space="0" w:color="auto"/>
        <w:left w:val="none" w:sz="0" w:space="0" w:color="auto"/>
        <w:bottom w:val="none" w:sz="0" w:space="0" w:color="auto"/>
        <w:right w:val="none" w:sz="0" w:space="0" w:color="auto"/>
      </w:divBdr>
    </w:div>
    <w:div w:id="709959110">
      <w:bodyDiv w:val="1"/>
      <w:marLeft w:val="0"/>
      <w:marRight w:val="0"/>
      <w:marTop w:val="0"/>
      <w:marBottom w:val="0"/>
      <w:divBdr>
        <w:top w:val="none" w:sz="0" w:space="0" w:color="auto"/>
        <w:left w:val="none" w:sz="0" w:space="0" w:color="auto"/>
        <w:bottom w:val="none" w:sz="0" w:space="0" w:color="auto"/>
        <w:right w:val="none" w:sz="0" w:space="0" w:color="auto"/>
      </w:divBdr>
    </w:div>
    <w:div w:id="720398963">
      <w:bodyDiv w:val="1"/>
      <w:marLeft w:val="0"/>
      <w:marRight w:val="0"/>
      <w:marTop w:val="0"/>
      <w:marBottom w:val="0"/>
      <w:divBdr>
        <w:top w:val="none" w:sz="0" w:space="0" w:color="auto"/>
        <w:left w:val="none" w:sz="0" w:space="0" w:color="auto"/>
        <w:bottom w:val="none" w:sz="0" w:space="0" w:color="auto"/>
        <w:right w:val="none" w:sz="0" w:space="0" w:color="auto"/>
      </w:divBdr>
    </w:div>
    <w:div w:id="815924748">
      <w:bodyDiv w:val="1"/>
      <w:marLeft w:val="0"/>
      <w:marRight w:val="0"/>
      <w:marTop w:val="0"/>
      <w:marBottom w:val="0"/>
      <w:divBdr>
        <w:top w:val="none" w:sz="0" w:space="0" w:color="auto"/>
        <w:left w:val="none" w:sz="0" w:space="0" w:color="auto"/>
        <w:bottom w:val="none" w:sz="0" w:space="0" w:color="auto"/>
        <w:right w:val="none" w:sz="0" w:space="0" w:color="auto"/>
      </w:divBdr>
      <w:divsChild>
        <w:div w:id="751127115">
          <w:marLeft w:val="0"/>
          <w:marRight w:val="0"/>
          <w:marTop w:val="0"/>
          <w:marBottom w:val="0"/>
          <w:divBdr>
            <w:top w:val="none" w:sz="0" w:space="0" w:color="auto"/>
            <w:left w:val="none" w:sz="0" w:space="0" w:color="auto"/>
            <w:bottom w:val="none" w:sz="0" w:space="0" w:color="auto"/>
            <w:right w:val="none" w:sz="0" w:space="0" w:color="auto"/>
          </w:divBdr>
          <w:divsChild>
            <w:div w:id="50647770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856237715">
      <w:bodyDiv w:val="1"/>
      <w:marLeft w:val="0"/>
      <w:marRight w:val="0"/>
      <w:marTop w:val="0"/>
      <w:marBottom w:val="0"/>
      <w:divBdr>
        <w:top w:val="none" w:sz="0" w:space="0" w:color="auto"/>
        <w:left w:val="none" w:sz="0" w:space="0" w:color="auto"/>
        <w:bottom w:val="none" w:sz="0" w:space="0" w:color="auto"/>
        <w:right w:val="none" w:sz="0" w:space="0" w:color="auto"/>
      </w:divBdr>
    </w:div>
    <w:div w:id="878052179">
      <w:bodyDiv w:val="1"/>
      <w:marLeft w:val="0"/>
      <w:marRight w:val="0"/>
      <w:marTop w:val="0"/>
      <w:marBottom w:val="0"/>
      <w:divBdr>
        <w:top w:val="none" w:sz="0" w:space="0" w:color="auto"/>
        <w:left w:val="none" w:sz="0" w:space="0" w:color="auto"/>
        <w:bottom w:val="none" w:sz="0" w:space="0" w:color="auto"/>
        <w:right w:val="none" w:sz="0" w:space="0" w:color="auto"/>
      </w:divBdr>
    </w:div>
    <w:div w:id="982546319">
      <w:bodyDiv w:val="1"/>
      <w:marLeft w:val="0"/>
      <w:marRight w:val="0"/>
      <w:marTop w:val="0"/>
      <w:marBottom w:val="0"/>
      <w:divBdr>
        <w:top w:val="none" w:sz="0" w:space="0" w:color="auto"/>
        <w:left w:val="none" w:sz="0" w:space="0" w:color="auto"/>
        <w:bottom w:val="none" w:sz="0" w:space="0" w:color="auto"/>
        <w:right w:val="none" w:sz="0" w:space="0" w:color="auto"/>
      </w:divBdr>
    </w:div>
    <w:div w:id="999163535">
      <w:bodyDiv w:val="1"/>
      <w:marLeft w:val="0"/>
      <w:marRight w:val="0"/>
      <w:marTop w:val="0"/>
      <w:marBottom w:val="0"/>
      <w:divBdr>
        <w:top w:val="none" w:sz="0" w:space="0" w:color="auto"/>
        <w:left w:val="none" w:sz="0" w:space="0" w:color="auto"/>
        <w:bottom w:val="none" w:sz="0" w:space="0" w:color="auto"/>
        <w:right w:val="none" w:sz="0" w:space="0" w:color="auto"/>
      </w:divBdr>
    </w:div>
    <w:div w:id="1141001414">
      <w:bodyDiv w:val="1"/>
      <w:marLeft w:val="0"/>
      <w:marRight w:val="0"/>
      <w:marTop w:val="0"/>
      <w:marBottom w:val="0"/>
      <w:divBdr>
        <w:top w:val="none" w:sz="0" w:space="0" w:color="auto"/>
        <w:left w:val="none" w:sz="0" w:space="0" w:color="auto"/>
        <w:bottom w:val="none" w:sz="0" w:space="0" w:color="auto"/>
        <w:right w:val="none" w:sz="0" w:space="0" w:color="auto"/>
      </w:divBdr>
    </w:div>
    <w:div w:id="1229611770">
      <w:bodyDiv w:val="1"/>
      <w:marLeft w:val="0"/>
      <w:marRight w:val="0"/>
      <w:marTop w:val="0"/>
      <w:marBottom w:val="0"/>
      <w:divBdr>
        <w:top w:val="none" w:sz="0" w:space="0" w:color="auto"/>
        <w:left w:val="none" w:sz="0" w:space="0" w:color="auto"/>
        <w:bottom w:val="none" w:sz="0" w:space="0" w:color="auto"/>
        <w:right w:val="none" w:sz="0" w:space="0" w:color="auto"/>
      </w:divBdr>
    </w:div>
    <w:div w:id="1392078424">
      <w:bodyDiv w:val="1"/>
      <w:marLeft w:val="0"/>
      <w:marRight w:val="0"/>
      <w:marTop w:val="0"/>
      <w:marBottom w:val="0"/>
      <w:divBdr>
        <w:top w:val="none" w:sz="0" w:space="0" w:color="auto"/>
        <w:left w:val="none" w:sz="0" w:space="0" w:color="auto"/>
        <w:bottom w:val="none" w:sz="0" w:space="0" w:color="auto"/>
        <w:right w:val="none" w:sz="0" w:space="0" w:color="auto"/>
      </w:divBdr>
    </w:div>
    <w:div w:id="1425954798">
      <w:bodyDiv w:val="1"/>
      <w:marLeft w:val="0"/>
      <w:marRight w:val="0"/>
      <w:marTop w:val="0"/>
      <w:marBottom w:val="0"/>
      <w:divBdr>
        <w:top w:val="none" w:sz="0" w:space="0" w:color="auto"/>
        <w:left w:val="none" w:sz="0" w:space="0" w:color="auto"/>
        <w:bottom w:val="none" w:sz="0" w:space="0" w:color="auto"/>
        <w:right w:val="none" w:sz="0" w:space="0" w:color="auto"/>
      </w:divBdr>
    </w:div>
    <w:div w:id="1455253432">
      <w:bodyDiv w:val="1"/>
      <w:marLeft w:val="0"/>
      <w:marRight w:val="0"/>
      <w:marTop w:val="0"/>
      <w:marBottom w:val="0"/>
      <w:divBdr>
        <w:top w:val="none" w:sz="0" w:space="0" w:color="auto"/>
        <w:left w:val="none" w:sz="0" w:space="0" w:color="auto"/>
        <w:bottom w:val="none" w:sz="0" w:space="0" w:color="auto"/>
        <w:right w:val="none" w:sz="0" w:space="0" w:color="auto"/>
      </w:divBdr>
    </w:div>
    <w:div w:id="1486166240">
      <w:bodyDiv w:val="1"/>
      <w:marLeft w:val="0"/>
      <w:marRight w:val="0"/>
      <w:marTop w:val="0"/>
      <w:marBottom w:val="0"/>
      <w:divBdr>
        <w:top w:val="none" w:sz="0" w:space="0" w:color="auto"/>
        <w:left w:val="none" w:sz="0" w:space="0" w:color="auto"/>
        <w:bottom w:val="none" w:sz="0" w:space="0" w:color="auto"/>
        <w:right w:val="none" w:sz="0" w:space="0" w:color="auto"/>
      </w:divBdr>
    </w:div>
    <w:div w:id="1548684247">
      <w:bodyDiv w:val="1"/>
      <w:marLeft w:val="0"/>
      <w:marRight w:val="0"/>
      <w:marTop w:val="0"/>
      <w:marBottom w:val="0"/>
      <w:divBdr>
        <w:top w:val="none" w:sz="0" w:space="0" w:color="auto"/>
        <w:left w:val="none" w:sz="0" w:space="0" w:color="auto"/>
        <w:bottom w:val="none" w:sz="0" w:space="0" w:color="auto"/>
        <w:right w:val="none" w:sz="0" w:space="0" w:color="auto"/>
      </w:divBdr>
    </w:div>
    <w:div w:id="1609846083">
      <w:bodyDiv w:val="1"/>
      <w:marLeft w:val="0"/>
      <w:marRight w:val="0"/>
      <w:marTop w:val="0"/>
      <w:marBottom w:val="0"/>
      <w:divBdr>
        <w:top w:val="none" w:sz="0" w:space="0" w:color="auto"/>
        <w:left w:val="none" w:sz="0" w:space="0" w:color="auto"/>
        <w:bottom w:val="none" w:sz="0" w:space="0" w:color="auto"/>
        <w:right w:val="none" w:sz="0" w:space="0" w:color="auto"/>
      </w:divBdr>
    </w:div>
    <w:div w:id="1640383332">
      <w:bodyDiv w:val="1"/>
      <w:marLeft w:val="0"/>
      <w:marRight w:val="0"/>
      <w:marTop w:val="0"/>
      <w:marBottom w:val="0"/>
      <w:divBdr>
        <w:top w:val="none" w:sz="0" w:space="0" w:color="auto"/>
        <w:left w:val="none" w:sz="0" w:space="0" w:color="auto"/>
        <w:bottom w:val="none" w:sz="0" w:space="0" w:color="auto"/>
        <w:right w:val="none" w:sz="0" w:space="0" w:color="auto"/>
      </w:divBdr>
    </w:div>
    <w:div w:id="1677227722">
      <w:bodyDiv w:val="1"/>
      <w:marLeft w:val="0"/>
      <w:marRight w:val="0"/>
      <w:marTop w:val="0"/>
      <w:marBottom w:val="0"/>
      <w:divBdr>
        <w:top w:val="none" w:sz="0" w:space="0" w:color="auto"/>
        <w:left w:val="none" w:sz="0" w:space="0" w:color="auto"/>
        <w:bottom w:val="none" w:sz="0" w:space="0" w:color="auto"/>
        <w:right w:val="none" w:sz="0" w:space="0" w:color="auto"/>
      </w:divBdr>
    </w:div>
    <w:div w:id="1696688677">
      <w:bodyDiv w:val="1"/>
      <w:marLeft w:val="0"/>
      <w:marRight w:val="0"/>
      <w:marTop w:val="0"/>
      <w:marBottom w:val="0"/>
      <w:divBdr>
        <w:top w:val="none" w:sz="0" w:space="0" w:color="auto"/>
        <w:left w:val="none" w:sz="0" w:space="0" w:color="auto"/>
        <w:bottom w:val="none" w:sz="0" w:space="0" w:color="auto"/>
        <w:right w:val="none" w:sz="0" w:space="0" w:color="auto"/>
      </w:divBdr>
    </w:div>
    <w:div w:id="1799029123">
      <w:bodyDiv w:val="1"/>
      <w:marLeft w:val="0"/>
      <w:marRight w:val="0"/>
      <w:marTop w:val="0"/>
      <w:marBottom w:val="0"/>
      <w:divBdr>
        <w:top w:val="none" w:sz="0" w:space="0" w:color="auto"/>
        <w:left w:val="none" w:sz="0" w:space="0" w:color="auto"/>
        <w:bottom w:val="none" w:sz="0" w:space="0" w:color="auto"/>
        <w:right w:val="none" w:sz="0" w:space="0" w:color="auto"/>
      </w:divBdr>
    </w:div>
    <w:div w:id="1817842974">
      <w:bodyDiv w:val="1"/>
      <w:marLeft w:val="0"/>
      <w:marRight w:val="0"/>
      <w:marTop w:val="0"/>
      <w:marBottom w:val="0"/>
      <w:divBdr>
        <w:top w:val="none" w:sz="0" w:space="0" w:color="auto"/>
        <w:left w:val="none" w:sz="0" w:space="0" w:color="auto"/>
        <w:bottom w:val="none" w:sz="0" w:space="0" w:color="auto"/>
        <w:right w:val="none" w:sz="0" w:space="0" w:color="auto"/>
      </w:divBdr>
    </w:div>
    <w:div w:id="1905724050">
      <w:bodyDiv w:val="1"/>
      <w:marLeft w:val="0"/>
      <w:marRight w:val="0"/>
      <w:marTop w:val="0"/>
      <w:marBottom w:val="0"/>
      <w:divBdr>
        <w:top w:val="none" w:sz="0" w:space="0" w:color="auto"/>
        <w:left w:val="none" w:sz="0" w:space="0" w:color="auto"/>
        <w:bottom w:val="none" w:sz="0" w:space="0" w:color="auto"/>
        <w:right w:val="none" w:sz="0" w:space="0" w:color="auto"/>
      </w:divBdr>
    </w:div>
    <w:div w:id="2072271338">
      <w:bodyDiv w:val="1"/>
      <w:marLeft w:val="0"/>
      <w:marRight w:val="0"/>
      <w:marTop w:val="0"/>
      <w:marBottom w:val="0"/>
      <w:divBdr>
        <w:top w:val="none" w:sz="0" w:space="0" w:color="auto"/>
        <w:left w:val="none" w:sz="0" w:space="0" w:color="auto"/>
        <w:bottom w:val="none" w:sz="0" w:space="0" w:color="auto"/>
        <w:right w:val="none" w:sz="0" w:space="0" w:color="auto"/>
      </w:divBdr>
    </w:div>
    <w:div w:id="2098747302">
      <w:bodyDiv w:val="1"/>
      <w:marLeft w:val="0"/>
      <w:marRight w:val="0"/>
      <w:marTop w:val="0"/>
      <w:marBottom w:val="0"/>
      <w:divBdr>
        <w:top w:val="none" w:sz="0" w:space="0" w:color="auto"/>
        <w:left w:val="none" w:sz="0" w:space="0" w:color="auto"/>
        <w:bottom w:val="none" w:sz="0" w:space="0" w:color="auto"/>
        <w:right w:val="none" w:sz="0" w:space="0" w:color="auto"/>
      </w:divBdr>
    </w:div>
    <w:div w:id="2106031883">
      <w:bodyDiv w:val="1"/>
      <w:marLeft w:val="0"/>
      <w:marRight w:val="0"/>
      <w:marTop w:val="0"/>
      <w:marBottom w:val="0"/>
      <w:divBdr>
        <w:top w:val="none" w:sz="0" w:space="0" w:color="auto"/>
        <w:left w:val="none" w:sz="0" w:space="0" w:color="auto"/>
        <w:bottom w:val="none" w:sz="0" w:space="0" w:color="auto"/>
        <w:right w:val="none" w:sz="0" w:space="0" w:color="auto"/>
      </w:divBdr>
    </w:div>
    <w:div w:id="2114863562">
      <w:bodyDiv w:val="1"/>
      <w:marLeft w:val="0"/>
      <w:marRight w:val="0"/>
      <w:marTop w:val="0"/>
      <w:marBottom w:val="0"/>
      <w:divBdr>
        <w:top w:val="none" w:sz="0" w:space="0" w:color="auto"/>
        <w:left w:val="none" w:sz="0" w:space="0" w:color="auto"/>
        <w:bottom w:val="none" w:sz="0" w:space="0" w:color="auto"/>
        <w:right w:val="none" w:sz="0" w:space="0" w:color="auto"/>
      </w:divBdr>
    </w:div>
    <w:div w:id="2121560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artner.com/en/documents/447919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1017</Words>
  <Characters>5798</Characters>
  <Application>Microsoft Office Word</Application>
  <DocSecurity>0</DocSecurity>
  <Lines>48</Lines>
  <Paragraphs>13</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6802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Erminia Corsi</dc:creator>
  <cp:keywords/>
  <dc:description/>
  <cp:lastModifiedBy>Olga Calenti</cp:lastModifiedBy>
  <cp:revision>3</cp:revision>
  <cp:lastPrinted>2024-03-19T08:49:00Z</cp:lastPrinted>
  <dcterms:created xsi:type="dcterms:W3CDTF">2024-04-09T10:19:00Z</dcterms:created>
  <dcterms:modified xsi:type="dcterms:W3CDTF">2024-04-15T11:25:00Z</dcterms:modified>
</cp:coreProperties>
</file>